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5EEC" w:rsidRPr="00197087" w:rsidRDefault="00644E5F" w:rsidP="00644E5F">
      <w:pPr>
        <w:ind w:right="-1"/>
        <w:jc w:val="center"/>
        <w:rPr>
          <w:rFonts w:ascii="Arial" w:hAnsi="Arial" w:cs="Arial"/>
          <w:b/>
          <w:sz w:val="20"/>
          <w:szCs w:val="20"/>
        </w:rPr>
      </w:pPr>
      <w:r>
        <w:rPr>
          <w:rFonts w:ascii="Arial" w:hAnsi="Arial" w:cs="Arial"/>
          <w:b/>
          <w:sz w:val="20"/>
          <w:szCs w:val="20"/>
        </w:rPr>
        <w:t>RE</w:t>
      </w:r>
      <w:r w:rsidR="00825EEC" w:rsidRPr="00197087">
        <w:rPr>
          <w:rFonts w:ascii="Arial" w:hAnsi="Arial" w:cs="Arial"/>
          <w:b/>
          <w:sz w:val="20"/>
          <w:szCs w:val="20"/>
        </w:rPr>
        <w:t>GLAMENTO DE LA COMISIÓN DE SEGURIDAD Y PROTECCIÓN CIUDADANA.</w:t>
      </w:r>
    </w:p>
    <w:p w:rsidR="00825EEC" w:rsidRPr="00197087" w:rsidRDefault="00825EEC" w:rsidP="00644E5F">
      <w:pPr>
        <w:pStyle w:val="Default"/>
        <w:ind w:right="-1"/>
        <w:jc w:val="center"/>
        <w:rPr>
          <w:rFonts w:ascii="Arial" w:hAnsi="Arial" w:cs="Arial"/>
          <w:b/>
          <w:sz w:val="20"/>
          <w:szCs w:val="20"/>
        </w:rPr>
      </w:pPr>
      <w:r w:rsidRPr="00197087">
        <w:rPr>
          <w:rFonts w:ascii="Arial" w:hAnsi="Arial" w:cs="Arial"/>
          <w:b/>
          <w:sz w:val="20"/>
          <w:szCs w:val="20"/>
        </w:rPr>
        <w:t>TÍTULO PRIMERO</w:t>
      </w:r>
    </w:p>
    <w:p w:rsidR="00825EEC" w:rsidRPr="00197087" w:rsidRDefault="00825EEC" w:rsidP="00644E5F">
      <w:pPr>
        <w:pStyle w:val="Default"/>
        <w:ind w:right="-1"/>
        <w:jc w:val="center"/>
        <w:rPr>
          <w:rFonts w:ascii="Arial" w:hAnsi="Arial" w:cs="Arial"/>
          <w:b/>
          <w:bCs/>
          <w:color w:val="auto"/>
          <w:sz w:val="20"/>
          <w:szCs w:val="20"/>
        </w:rPr>
      </w:pPr>
      <w:r w:rsidRPr="00197087">
        <w:rPr>
          <w:rFonts w:ascii="Arial" w:hAnsi="Arial" w:cs="Arial"/>
          <w:b/>
          <w:bCs/>
          <w:color w:val="auto"/>
          <w:sz w:val="20"/>
          <w:szCs w:val="20"/>
        </w:rPr>
        <w:t>CAPÍTULO I</w:t>
      </w:r>
    </w:p>
    <w:p w:rsidR="00825EEC" w:rsidRDefault="00825EEC" w:rsidP="00644E5F">
      <w:pPr>
        <w:pStyle w:val="Default"/>
        <w:ind w:right="-1"/>
        <w:jc w:val="center"/>
        <w:rPr>
          <w:rFonts w:ascii="Arial" w:hAnsi="Arial" w:cs="Arial"/>
          <w:b/>
          <w:bCs/>
          <w:color w:val="auto"/>
          <w:sz w:val="20"/>
          <w:szCs w:val="20"/>
        </w:rPr>
      </w:pPr>
      <w:r w:rsidRPr="00197087">
        <w:rPr>
          <w:rFonts w:ascii="Arial" w:hAnsi="Arial" w:cs="Arial"/>
          <w:b/>
          <w:bCs/>
          <w:color w:val="auto"/>
          <w:sz w:val="20"/>
          <w:szCs w:val="20"/>
        </w:rPr>
        <w:t>DISPOSICIONES GENERALES</w:t>
      </w:r>
    </w:p>
    <w:p w:rsidR="004B6178" w:rsidRDefault="004B6178" w:rsidP="00644E5F">
      <w:pPr>
        <w:pStyle w:val="Default"/>
        <w:ind w:right="-1"/>
        <w:jc w:val="center"/>
        <w:rPr>
          <w:rFonts w:ascii="Arial" w:hAnsi="Arial" w:cs="Arial"/>
          <w:b/>
          <w:bCs/>
          <w:color w:val="auto"/>
          <w:sz w:val="20"/>
          <w:szCs w:val="20"/>
        </w:rPr>
      </w:pPr>
      <w:bookmarkStart w:id="0" w:name="_GoBack"/>
      <w:bookmarkEnd w:id="0"/>
    </w:p>
    <w:p w:rsidR="004B6178" w:rsidRPr="00BC4AA3" w:rsidRDefault="004B6178" w:rsidP="004B6178">
      <w:pPr>
        <w:pStyle w:val="NormalWeb"/>
        <w:tabs>
          <w:tab w:val="left" w:pos="709"/>
        </w:tabs>
        <w:spacing w:before="58" w:beforeAutospacing="0" w:after="0" w:afterAutospacing="0"/>
        <w:ind w:right="49"/>
        <w:rPr>
          <w:rFonts w:ascii="Arial" w:hAnsi="Arial" w:cs="Arial"/>
          <w:bCs/>
          <w:i/>
          <w:kern w:val="24"/>
          <w:sz w:val="22"/>
          <w:szCs w:val="22"/>
        </w:rPr>
      </w:pPr>
      <w:r w:rsidRPr="00BC4AA3">
        <w:rPr>
          <w:rFonts w:ascii="Arial" w:hAnsi="Arial" w:cs="Arial"/>
          <w:bCs/>
          <w:i/>
          <w:kern w:val="24"/>
          <w:sz w:val="22"/>
          <w:szCs w:val="22"/>
        </w:rPr>
        <w:t xml:space="preserve">RELGAMENTO PUBLICADO EN EL PERIÓDICO OFICIAL DEL ESTADO: </w:t>
      </w:r>
      <w:r>
        <w:rPr>
          <w:rFonts w:ascii="Arial" w:hAnsi="Arial" w:cs="Arial"/>
          <w:bCs/>
          <w:i/>
          <w:kern w:val="24"/>
          <w:sz w:val="22"/>
          <w:szCs w:val="22"/>
        </w:rPr>
        <w:t>12</w:t>
      </w:r>
      <w:r w:rsidRPr="00BC4AA3">
        <w:rPr>
          <w:rFonts w:ascii="Arial" w:hAnsi="Arial" w:cs="Arial"/>
          <w:bCs/>
          <w:i/>
          <w:kern w:val="24"/>
          <w:sz w:val="22"/>
          <w:szCs w:val="22"/>
        </w:rPr>
        <w:t xml:space="preserve"> DE </w:t>
      </w:r>
      <w:r>
        <w:rPr>
          <w:rFonts w:ascii="Arial" w:hAnsi="Arial" w:cs="Arial"/>
          <w:bCs/>
          <w:i/>
          <w:kern w:val="24"/>
          <w:sz w:val="22"/>
          <w:szCs w:val="22"/>
        </w:rPr>
        <w:t>ENERO</w:t>
      </w:r>
      <w:r w:rsidRPr="00BC4AA3">
        <w:rPr>
          <w:rFonts w:ascii="Arial" w:hAnsi="Arial" w:cs="Arial"/>
          <w:bCs/>
          <w:i/>
          <w:kern w:val="24"/>
          <w:sz w:val="22"/>
          <w:szCs w:val="22"/>
        </w:rPr>
        <w:t xml:space="preserve"> DEL 201</w:t>
      </w:r>
      <w:r>
        <w:rPr>
          <w:rFonts w:ascii="Arial" w:hAnsi="Arial" w:cs="Arial"/>
          <w:bCs/>
          <w:i/>
          <w:kern w:val="24"/>
          <w:sz w:val="22"/>
          <w:szCs w:val="22"/>
        </w:rPr>
        <w:t>8</w:t>
      </w:r>
      <w:r w:rsidRPr="00BC4AA3">
        <w:rPr>
          <w:rFonts w:ascii="Arial" w:hAnsi="Arial" w:cs="Arial"/>
          <w:bCs/>
          <w:i/>
          <w:kern w:val="24"/>
          <w:sz w:val="22"/>
          <w:szCs w:val="22"/>
        </w:rPr>
        <w:t>.</w:t>
      </w:r>
    </w:p>
    <w:p w:rsidR="004B6178" w:rsidRPr="00197087" w:rsidRDefault="004B6178" w:rsidP="00644E5F">
      <w:pPr>
        <w:pStyle w:val="Default"/>
        <w:ind w:right="-1"/>
        <w:jc w:val="center"/>
        <w:rPr>
          <w:rFonts w:ascii="Arial" w:hAnsi="Arial" w:cs="Arial"/>
          <w:color w:val="auto"/>
          <w:sz w:val="20"/>
          <w:szCs w:val="20"/>
        </w:rPr>
      </w:pPr>
    </w:p>
    <w:p w:rsidR="00825EEC" w:rsidRPr="00197087" w:rsidRDefault="00825EEC" w:rsidP="00644E5F">
      <w:pPr>
        <w:pStyle w:val="Default"/>
        <w:ind w:right="-1"/>
        <w:jc w:val="both"/>
        <w:rPr>
          <w:rFonts w:ascii="Arial" w:hAnsi="Arial" w:cs="Arial"/>
          <w:b/>
          <w:bCs/>
          <w:color w:val="auto"/>
          <w:sz w:val="20"/>
          <w:szCs w:val="20"/>
        </w:rPr>
      </w:pPr>
    </w:p>
    <w:p w:rsidR="00825EEC" w:rsidRPr="00197087" w:rsidRDefault="00825EEC" w:rsidP="00644E5F">
      <w:pPr>
        <w:pStyle w:val="Default"/>
        <w:ind w:right="-1"/>
        <w:jc w:val="both"/>
        <w:rPr>
          <w:rFonts w:ascii="Arial" w:hAnsi="Arial" w:cs="Arial"/>
          <w:b/>
          <w:bCs/>
          <w:color w:val="auto"/>
          <w:sz w:val="20"/>
          <w:szCs w:val="20"/>
        </w:rPr>
      </w:pPr>
      <w:r w:rsidRPr="00197087">
        <w:rPr>
          <w:rFonts w:ascii="Arial" w:hAnsi="Arial" w:cs="Arial"/>
          <w:b/>
          <w:bCs/>
          <w:color w:val="auto"/>
          <w:sz w:val="20"/>
          <w:szCs w:val="20"/>
        </w:rPr>
        <w:t>Artículo 1. NATURALEZA Y OBJETO DEL REGLAMENTO.</w:t>
      </w:r>
    </w:p>
    <w:p w:rsidR="00825EEC" w:rsidRPr="00197087" w:rsidRDefault="00825EEC" w:rsidP="00644E5F">
      <w:pPr>
        <w:pStyle w:val="Default"/>
        <w:ind w:right="-1"/>
        <w:jc w:val="both"/>
        <w:rPr>
          <w:rFonts w:ascii="Arial" w:hAnsi="Arial" w:cs="Arial"/>
          <w:color w:val="auto"/>
          <w:sz w:val="20"/>
          <w:szCs w:val="20"/>
        </w:rPr>
      </w:pPr>
      <w:r w:rsidRPr="00197087">
        <w:rPr>
          <w:rFonts w:ascii="Arial" w:hAnsi="Arial" w:cs="Arial"/>
          <w:color w:val="auto"/>
          <w:sz w:val="20"/>
          <w:szCs w:val="20"/>
        </w:rPr>
        <w:t xml:space="preserve">El presente reglamento es de orden público, interés social y observancia general para todos los integrantes de la Comisión de Seguridad y Protección Ciudadana del Municipio de Saltillo y tiene por objeto regular la coordinación entre todas y cada una de las áreas que la componen, así como establecer el marco jurídico aplicable. </w:t>
      </w:r>
    </w:p>
    <w:p w:rsidR="00825EEC" w:rsidRPr="00197087" w:rsidRDefault="00825EEC" w:rsidP="00644E5F">
      <w:pPr>
        <w:pStyle w:val="Default"/>
        <w:ind w:right="-1"/>
        <w:jc w:val="both"/>
        <w:rPr>
          <w:rFonts w:ascii="Arial" w:hAnsi="Arial" w:cs="Arial"/>
          <w:b/>
          <w:bCs/>
          <w:color w:val="auto"/>
          <w:sz w:val="20"/>
          <w:szCs w:val="20"/>
        </w:rPr>
      </w:pPr>
    </w:p>
    <w:p w:rsidR="00825EEC" w:rsidRPr="00197087" w:rsidRDefault="00825EEC" w:rsidP="00644E5F">
      <w:pPr>
        <w:pStyle w:val="Default"/>
        <w:ind w:right="-1"/>
        <w:jc w:val="both"/>
        <w:rPr>
          <w:rFonts w:ascii="Arial" w:hAnsi="Arial" w:cs="Arial"/>
          <w:b/>
          <w:bCs/>
          <w:color w:val="auto"/>
          <w:sz w:val="20"/>
          <w:szCs w:val="20"/>
        </w:rPr>
      </w:pPr>
      <w:r w:rsidRPr="00197087">
        <w:rPr>
          <w:rFonts w:ascii="Arial" w:hAnsi="Arial" w:cs="Arial"/>
          <w:b/>
          <w:bCs/>
          <w:color w:val="auto"/>
          <w:sz w:val="20"/>
          <w:szCs w:val="20"/>
        </w:rPr>
        <w:t>Artículo 2. GLOSARIO.</w:t>
      </w:r>
    </w:p>
    <w:p w:rsidR="00825EEC" w:rsidRPr="00197087" w:rsidRDefault="00825EEC" w:rsidP="00644E5F">
      <w:pPr>
        <w:pStyle w:val="Default"/>
        <w:ind w:right="-1"/>
        <w:jc w:val="both"/>
        <w:rPr>
          <w:rFonts w:ascii="Arial" w:hAnsi="Arial" w:cs="Arial"/>
          <w:color w:val="auto"/>
          <w:sz w:val="20"/>
          <w:szCs w:val="20"/>
        </w:rPr>
      </w:pPr>
      <w:r w:rsidRPr="00197087">
        <w:rPr>
          <w:rFonts w:ascii="Arial" w:hAnsi="Arial" w:cs="Arial"/>
          <w:color w:val="auto"/>
          <w:sz w:val="20"/>
          <w:szCs w:val="20"/>
        </w:rPr>
        <w:t xml:space="preserve">Para efectos de este reglamento, se entenderá por: </w:t>
      </w:r>
    </w:p>
    <w:p w:rsidR="00825EEC" w:rsidRPr="00197087" w:rsidRDefault="00825EEC" w:rsidP="00644E5F">
      <w:pPr>
        <w:pStyle w:val="Default"/>
        <w:numPr>
          <w:ilvl w:val="0"/>
          <w:numId w:val="2"/>
        </w:numPr>
        <w:ind w:left="0" w:right="-1" w:hanging="425"/>
        <w:jc w:val="both"/>
        <w:rPr>
          <w:rFonts w:ascii="Arial" w:hAnsi="Arial" w:cs="Arial"/>
          <w:color w:val="auto"/>
          <w:sz w:val="20"/>
          <w:szCs w:val="20"/>
        </w:rPr>
      </w:pPr>
      <w:r w:rsidRPr="00197087">
        <w:rPr>
          <w:rFonts w:ascii="Arial" w:hAnsi="Arial" w:cs="Arial"/>
          <w:b/>
          <w:bCs/>
          <w:color w:val="auto"/>
          <w:sz w:val="20"/>
          <w:szCs w:val="20"/>
        </w:rPr>
        <w:t xml:space="preserve">CPCS:   </w:t>
      </w:r>
      <w:r w:rsidRPr="00197087">
        <w:rPr>
          <w:rFonts w:ascii="Arial" w:hAnsi="Arial" w:cs="Arial"/>
          <w:bCs/>
          <w:color w:val="auto"/>
          <w:sz w:val="20"/>
          <w:szCs w:val="20"/>
        </w:rPr>
        <w:t>Comisión de Seguridad y Protección Ciudadana</w:t>
      </w:r>
      <w:r w:rsidRPr="00197087">
        <w:rPr>
          <w:rFonts w:ascii="Arial" w:hAnsi="Arial" w:cs="Arial"/>
          <w:color w:val="auto"/>
          <w:sz w:val="20"/>
          <w:szCs w:val="20"/>
        </w:rPr>
        <w:t xml:space="preserve"> del Municipio de Saltillo; </w:t>
      </w:r>
    </w:p>
    <w:p w:rsidR="00825EEC" w:rsidRPr="00197087" w:rsidRDefault="00825EEC" w:rsidP="00644E5F">
      <w:pPr>
        <w:pStyle w:val="Default"/>
        <w:numPr>
          <w:ilvl w:val="0"/>
          <w:numId w:val="2"/>
        </w:numPr>
        <w:ind w:left="0" w:right="-1" w:hanging="425"/>
        <w:jc w:val="both"/>
        <w:rPr>
          <w:rFonts w:ascii="Arial" w:hAnsi="Arial" w:cs="Arial"/>
          <w:color w:val="auto"/>
          <w:sz w:val="20"/>
          <w:szCs w:val="20"/>
        </w:rPr>
      </w:pPr>
      <w:r w:rsidRPr="00197087">
        <w:rPr>
          <w:rFonts w:ascii="Arial" w:hAnsi="Arial" w:cs="Arial"/>
          <w:b/>
          <w:bCs/>
          <w:color w:val="auto"/>
          <w:sz w:val="20"/>
          <w:szCs w:val="20"/>
        </w:rPr>
        <w:t xml:space="preserve">ACADEMIA: </w:t>
      </w:r>
      <w:r w:rsidRPr="00197087">
        <w:rPr>
          <w:rFonts w:ascii="Arial" w:hAnsi="Arial" w:cs="Arial"/>
          <w:bCs/>
          <w:color w:val="auto"/>
          <w:sz w:val="20"/>
          <w:szCs w:val="20"/>
        </w:rPr>
        <w:t>L</w:t>
      </w:r>
      <w:r w:rsidRPr="00197087">
        <w:rPr>
          <w:rFonts w:ascii="Arial" w:hAnsi="Arial" w:cs="Arial"/>
          <w:color w:val="auto"/>
          <w:sz w:val="20"/>
          <w:szCs w:val="20"/>
        </w:rPr>
        <w:t xml:space="preserve">a Academia o Instituto Municipal para la Formación, la Capacitación y la Profesionalización Policial; </w:t>
      </w:r>
    </w:p>
    <w:p w:rsidR="00825EEC" w:rsidRPr="00197087" w:rsidRDefault="00825EEC" w:rsidP="00644E5F">
      <w:pPr>
        <w:pStyle w:val="Default"/>
        <w:numPr>
          <w:ilvl w:val="0"/>
          <w:numId w:val="2"/>
        </w:numPr>
        <w:ind w:left="0" w:right="-1" w:hanging="425"/>
        <w:jc w:val="both"/>
        <w:rPr>
          <w:rFonts w:ascii="Arial" w:hAnsi="Arial" w:cs="Arial"/>
          <w:color w:val="auto"/>
          <w:sz w:val="20"/>
          <w:szCs w:val="20"/>
        </w:rPr>
      </w:pPr>
      <w:r w:rsidRPr="00197087">
        <w:rPr>
          <w:rFonts w:ascii="Arial" w:hAnsi="Arial" w:cs="Arial"/>
          <w:b/>
          <w:bCs/>
          <w:color w:val="auto"/>
          <w:sz w:val="20"/>
          <w:szCs w:val="20"/>
        </w:rPr>
        <w:t xml:space="preserve">C2 DE SALTILLO: </w:t>
      </w:r>
      <w:r w:rsidRPr="00197087">
        <w:rPr>
          <w:rFonts w:ascii="Arial" w:hAnsi="Arial" w:cs="Arial"/>
          <w:color w:val="auto"/>
          <w:sz w:val="20"/>
          <w:szCs w:val="20"/>
        </w:rPr>
        <w:t xml:space="preserve">El Centro de Control y Comando; </w:t>
      </w:r>
    </w:p>
    <w:p w:rsidR="00825EEC" w:rsidRPr="00197087" w:rsidRDefault="00825EEC" w:rsidP="00644E5F">
      <w:pPr>
        <w:pStyle w:val="Default"/>
        <w:ind w:right="-1" w:hanging="425"/>
        <w:jc w:val="both"/>
        <w:rPr>
          <w:rFonts w:ascii="Arial" w:hAnsi="Arial" w:cs="Arial"/>
          <w:color w:val="auto"/>
          <w:sz w:val="20"/>
          <w:szCs w:val="20"/>
        </w:rPr>
      </w:pPr>
      <w:r>
        <w:rPr>
          <w:rFonts w:ascii="Arial" w:hAnsi="Arial" w:cs="Arial"/>
          <w:b/>
          <w:bCs/>
          <w:color w:val="auto"/>
          <w:sz w:val="20"/>
          <w:szCs w:val="20"/>
        </w:rPr>
        <w:t>IV.</w:t>
      </w:r>
      <w:r>
        <w:rPr>
          <w:rFonts w:ascii="Arial" w:hAnsi="Arial" w:cs="Arial"/>
          <w:b/>
          <w:bCs/>
          <w:color w:val="auto"/>
          <w:sz w:val="20"/>
          <w:szCs w:val="20"/>
        </w:rPr>
        <w:tab/>
      </w:r>
      <w:r w:rsidRPr="00197087">
        <w:rPr>
          <w:rFonts w:ascii="Arial" w:hAnsi="Arial" w:cs="Arial"/>
          <w:b/>
          <w:bCs/>
          <w:color w:val="auto"/>
          <w:sz w:val="20"/>
          <w:szCs w:val="20"/>
        </w:rPr>
        <w:t xml:space="preserve">COMISIONADO: </w:t>
      </w:r>
      <w:r w:rsidRPr="00BF4055">
        <w:rPr>
          <w:rFonts w:ascii="Arial" w:hAnsi="Arial" w:cs="Arial"/>
          <w:bCs/>
          <w:color w:val="auto"/>
          <w:sz w:val="20"/>
          <w:szCs w:val="20"/>
        </w:rPr>
        <w:t>E</w:t>
      </w:r>
      <w:r w:rsidRPr="00197087">
        <w:rPr>
          <w:rFonts w:ascii="Arial" w:hAnsi="Arial" w:cs="Arial"/>
          <w:bCs/>
          <w:color w:val="auto"/>
          <w:sz w:val="20"/>
          <w:szCs w:val="20"/>
        </w:rPr>
        <w:t xml:space="preserve">l </w:t>
      </w:r>
      <w:r w:rsidRPr="00197087">
        <w:rPr>
          <w:rFonts w:ascii="Arial" w:hAnsi="Arial" w:cs="Arial"/>
          <w:color w:val="auto"/>
          <w:sz w:val="20"/>
          <w:szCs w:val="20"/>
        </w:rPr>
        <w:t>Titular de la CPCS;</w:t>
      </w:r>
    </w:p>
    <w:p w:rsidR="00825EEC" w:rsidRPr="00197087" w:rsidRDefault="00825EEC" w:rsidP="00644E5F">
      <w:pPr>
        <w:pStyle w:val="Default"/>
        <w:numPr>
          <w:ilvl w:val="0"/>
          <w:numId w:val="2"/>
        </w:numPr>
        <w:ind w:left="0" w:right="-1" w:hanging="425"/>
        <w:jc w:val="both"/>
        <w:rPr>
          <w:rFonts w:ascii="Arial" w:hAnsi="Arial" w:cs="Arial"/>
          <w:b/>
          <w:bCs/>
          <w:color w:val="auto"/>
          <w:sz w:val="20"/>
          <w:szCs w:val="20"/>
        </w:rPr>
      </w:pPr>
      <w:r w:rsidRPr="00197087">
        <w:rPr>
          <w:rFonts w:ascii="Arial" w:hAnsi="Arial" w:cs="Arial"/>
          <w:b/>
          <w:bCs/>
          <w:color w:val="auto"/>
          <w:sz w:val="20"/>
          <w:szCs w:val="20"/>
        </w:rPr>
        <w:t xml:space="preserve">CCS: </w:t>
      </w:r>
      <w:r w:rsidRPr="00197087">
        <w:rPr>
          <w:rFonts w:ascii="Arial" w:hAnsi="Arial" w:cs="Arial"/>
          <w:bCs/>
          <w:color w:val="auto"/>
          <w:sz w:val="20"/>
          <w:szCs w:val="20"/>
        </w:rPr>
        <w:t>Comités Ciudadanos de Seguridad;</w:t>
      </w:r>
    </w:p>
    <w:p w:rsidR="00825EEC" w:rsidRPr="00197087" w:rsidRDefault="00825EEC" w:rsidP="00644E5F">
      <w:pPr>
        <w:pStyle w:val="Default"/>
        <w:numPr>
          <w:ilvl w:val="0"/>
          <w:numId w:val="2"/>
        </w:numPr>
        <w:ind w:left="0" w:right="-1" w:hanging="425"/>
        <w:jc w:val="both"/>
        <w:rPr>
          <w:rFonts w:ascii="Arial" w:hAnsi="Arial" w:cs="Arial"/>
          <w:color w:val="auto"/>
          <w:sz w:val="20"/>
          <w:szCs w:val="20"/>
        </w:rPr>
      </w:pPr>
      <w:r w:rsidRPr="00197087">
        <w:rPr>
          <w:rFonts w:ascii="Arial" w:hAnsi="Arial" w:cs="Arial"/>
          <w:b/>
          <w:bCs/>
          <w:color w:val="auto"/>
          <w:sz w:val="20"/>
          <w:szCs w:val="20"/>
        </w:rPr>
        <w:t xml:space="preserve">CONSTITUCIÓN FEDERAL: </w:t>
      </w:r>
      <w:r w:rsidRPr="00BF4055">
        <w:rPr>
          <w:rFonts w:ascii="Arial" w:hAnsi="Arial" w:cs="Arial"/>
          <w:color w:val="auto"/>
          <w:sz w:val="20"/>
          <w:szCs w:val="20"/>
        </w:rPr>
        <w:t>L</w:t>
      </w:r>
      <w:r w:rsidRPr="00197087">
        <w:rPr>
          <w:rFonts w:ascii="Arial" w:hAnsi="Arial" w:cs="Arial"/>
          <w:color w:val="auto"/>
          <w:sz w:val="20"/>
          <w:szCs w:val="20"/>
        </w:rPr>
        <w:t xml:space="preserve">a Constitución Política de los Estados Unidos Mexicanos; </w:t>
      </w:r>
    </w:p>
    <w:p w:rsidR="00825EEC" w:rsidRPr="00197087" w:rsidRDefault="00825EEC" w:rsidP="00644E5F">
      <w:pPr>
        <w:pStyle w:val="Default"/>
        <w:numPr>
          <w:ilvl w:val="0"/>
          <w:numId w:val="2"/>
        </w:numPr>
        <w:ind w:left="0" w:right="-1" w:hanging="425"/>
        <w:jc w:val="both"/>
        <w:rPr>
          <w:rFonts w:ascii="Arial" w:hAnsi="Arial" w:cs="Arial"/>
          <w:color w:val="auto"/>
          <w:sz w:val="20"/>
          <w:szCs w:val="20"/>
        </w:rPr>
      </w:pPr>
      <w:r w:rsidRPr="00197087">
        <w:rPr>
          <w:rFonts w:ascii="Arial" w:hAnsi="Arial" w:cs="Arial"/>
          <w:b/>
          <w:bCs/>
          <w:color w:val="auto"/>
          <w:sz w:val="20"/>
          <w:szCs w:val="20"/>
        </w:rPr>
        <w:t xml:space="preserve">CONSTITUCIÓN LOCAL: </w:t>
      </w:r>
      <w:r>
        <w:rPr>
          <w:rFonts w:ascii="Arial" w:hAnsi="Arial" w:cs="Arial"/>
          <w:color w:val="auto"/>
          <w:sz w:val="20"/>
          <w:szCs w:val="20"/>
        </w:rPr>
        <w:t>L</w:t>
      </w:r>
      <w:r w:rsidRPr="00197087">
        <w:rPr>
          <w:rFonts w:ascii="Arial" w:hAnsi="Arial" w:cs="Arial"/>
          <w:color w:val="auto"/>
          <w:sz w:val="20"/>
          <w:szCs w:val="20"/>
        </w:rPr>
        <w:t xml:space="preserve">a Constitución Política del Estado de Coahuila de Zaragoza; </w:t>
      </w:r>
    </w:p>
    <w:p w:rsidR="00825EEC" w:rsidRPr="00197087" w:rsidRDefault="00825EEC" w:rsidP="00644E5F">
      <w:pPr>
        <w:pStyle w:val="Default"/>
        <w:numPr>
          <w:ilvl w:val="0"/>
          <w:numId w:val="2"/>
        </w:numPr>
        <w:ind w:left="0" w:right="-1" w:hanging="425"/>
        <w:jc w:val="both"/>
        <w:rPr>
          <w:rFonts w:ascii="Arial" w:hAnsi="Arial" w:cs="Arial"/>
          <w:color w:val="auto"/>
          <w:sz w:val="20"/>
          <w:szCs w:val="20"/>
        </w:rPr>
      </w:pPr>
      <w:r w:rsidRPr="00197087">
        <w:rPr>
          <w:rFonts w:ascii="Arial" w:hAnsi="Arial" w:cs="Arial"/>
          <w:b/>
          <w:bCs/>
          <w:color w:val="auto"/>
          <w:sz w:val="20"/>
          <w:szCs w:val="20"/>
        </w:rPr>
        <w:t xml:space="preserve">CORPORACIONES POLICIALES: </w:t>
      </w:r>
      <w:r w:rsidRPr="00197087">
        <w:rPr>
          <w:rFonts w:ascii="Arial" w:hAnsi="Arial" w:cs="Arial"/>
          <w:color w:val="auto"/>
          <w:sz w:val="20"/>
          <w:szCs w:val="20"/>
        </w:rPr>
        <w:t xml:space="preserve">las corporaciones policiales del Estado y el Municipio; </w:t>
      </w:r>
    </w:p>
    <w:p w:rsidR="00825EEC" w:rsidRPr="00197087" w:rsidRDefault="00825EEC" w:rsidP="00644E5F">
      <w:pPr>
        <w:pStyle w:val="Default"/>
        <w:ind w:right="-1" w:hanging="425"/>
        <w:jc w:val="both"/>
        <w:rPr>
          <w:rFonts w:ascii="Arial" w:hAnsi="Arial" w:cs="Arial"/>
          <w:color w:val="auto"/>
          <w:sz w:val="20"/>
          <w:szCs w:val="20"/>
        </w:rPr>
      </w:pPr>
      <w:r>
        <w:rPr>
          <w:rFonts w:ascii="Arial" w:hAnsi="Arial" w:cs="Arial"/>
          <w:b/>
          <w:bCs/>
          <w:color w:val="auto"/>
          <w:sz w:val="20"/>
          <w:szCs w:val="20"/>
        </w:rPr>
        <w:t>IX.</w:t>
      </w:r>
      <w:r>
        <w:rPr>
          <w:rFonts w:ascii="Arial" w:hAnsi="Arial" w:cs="Arial"/>
          <w:b/>
          <w:bCs/>
          <w:color w:val="auto"/>
          <w:sz w:val="20"/>
          <w:szCs w:val="20"/>
        </w:rPr>
        <w:tab/>
      </w:r>
      <w:r w:rsidRPr="00197087">
        <w:rPr>
          <w:rFonts w:ascii="Arial" w:hAnsi="Arial" w:cs="Arial"/>
          <w:b/>
          <w:bCs/>
          <w:color w:val="auto"/>
          <w:sz w:val="20"/>
          <w:szCs w:val="20"/>
        </w:rPr>
        <w:t xml:space="preserve">ESTADO: </w:t>
      </w:r>
      <w:r>
        <w:rPr>
          <w:rFonts w:ascii="Arial" w:hAnsi="Arial" w:cs="Arial"/>
          <w:color w:val="auto"/>
          <w:sz w:val="20"/>
          <w:szCs w:val="20"/>
        </w:rPr>
        <w:t>E</w:t>
      </w:r>
      <w:r w:rsidRPr="00197087">
        <w:rPr>
          <w:rFonts w:ascii="Arial" w:hAnsi="Arial" w:cs="Arial"/>
          <w:color w:val="auto"/>
          <w:sz w:val="20"/>
          <w:szCs w:val="20"/>
        </w:rPr>
        <w:t xml:space="preserve">l Estado de Coahuila de Zaragoza; </w:t>
      </w:r>
    </w:p>
    <w:p w:rsidR="00825EEC" w:rsidRPr="00197087" w:rsidRDefault="00825EEC" w:rsidP="00644E5F">
      <w:pPr>
        <w:pStyle w:val="Default"/>
        <w:ind w:right="-1" w:hanging="425"/>
        <w:jc w:val="both"/>
        <w:rPr>
          <w:rFonts w:ascii="Arial" w:hAnsi="Arial" w:cs="Arial"/>
          <w:color w:val="auto"/>
          <w:sz w:val="20"/>
          <w:szCs w:val="20"/>
        </w:rPr>
      </w:pPr>
      <w:r>
        <w:rPr>
          <w:rFonts w:ascii="Arial" w:hAnsi="Arial" w:cs="Arial"/>
          <w:b/>
          <w:bCs/>
          <w:color w:val="auto"/>
          <w:sz w:val="20"/>
          <w:szCs w:val="20"/>
        </w:rPr>
        <w:t>X.</w:t>
      </w:r>
      <w:r>
        <w:rPr>
          <w:rFonts w:ascii="Arial" w:hAnsi="Arial" w:cs="Arial"/>
          <w:b/>
          <w:bCs/>
          <w:color w:val="auto"/>
          <w:sz w:val="20"/>
          <w:szCs w:val="20"/>
        </w:rPr>
        <w:tab/>
      </w:r>
      <w:r w:rsidRPr="00197087">
        <w:rPr>
          <w:rFonts w:ascii="Arial" w:hAnsi="Arial" w:cs="Arial"/>
          <w:b/>
          <w:bCs/>
          <w:color w:val="auto"/>
          <w:sz w:val="20"/>
          <w:szCs w:val="20"/>
        </w:rPr>
        <w:t xml:space="preserve">SISTEMA NACIONAL: </w:t>
      </w:r>
      <w:r>
        <w:rPr>
          <w:rFonts w:ascii="Arial" w:hAnsi="Arial" w:cs="Arial"/>
          <w:b/>
          <w:bCs/>
          <w:color w:val="auto"/>
          <w:sz w:val="20"/>
          <w:szCs w:val="20"/>
        </w:rPr>
        <w:t>E</w:t>
      </w:r>
      <w:r w:rsidRPr="00197087">
        <w:rPr>
          <w:rFonts w:ascii="Arial" w:hAnsi="Arial" w:cs="Arial"/>
          <w:color w:val="auto"/>
          <w:sz w:val="20"/>
          <w:szCs w:val="20"/>
        </w:rPr>
        <w:t xml:space="preserve">l Sistema Nacional de Seguridad Pública; </w:t>
      </w:r>
    </w:p>
    <w:p w:rsidR="00825EEC" w:rsidRPr="00197087" w:rsidRDefault="00825EEC" w:rsidP="00644E5F">
      <w:pPr>
        <w:pStyle w:val="Default"/>
        <w:ind w:right="-1" w:hanging="425"/>
        <w:jc w:val="both"/>
        <w:rPr>
          <w:rFonts w:ascii="Arial" w:hAnsi="Arial" w:cs="Arial"/>
          <w:color w:val="auto"/>
          <w:sz w:val="20"/>
          <w:szCs w:val="20"/>
        </w:rPr>
      </w:pPr>
      <w:r>
        <w:rPr>
          <w:rFonts w:ascii="Arial" w:hAnsi="Arial" w:cs="Arial"/>
          <w:b/>
          <w:color w:val="auto"/>
          <w:sz w:val="20"/>
          <w:szCs w:val="20"/>
        </w:rPr>
        <w:t>XI.</w:t>
      </w:r>
      <w:r>
        <w:rPr>
          <w:rFonts w:ascii="Arial" w:hAnsi="Arial" w:cs="Arial"/>
          <w:b/>
          <w:color w:val="auto"/>
          <w:sz w:val="20"/>
          <w:szCs w:val="20"/>
        </w:rPr>
        <w:tab/>
      </w:r>
      <w:r w:rsidRPr="00197087">
        <w:rPr>
          <w:rFonts w:ascii="Arial" w:hAnsi="Arial" w:cs="Arial"/>
          <w:b/>
          <w:color w:val="auto"/>
          <w:sz w:val="20"/>
          <w:szCs w:val="20"/>
        </w:rPr>
        <w:t xml:space="preserve">UNEPAVIF: </w:t>
      </w:r>
      <w:r w:rsidRPr="00197087">
        <w:rPr>
          <w:rFonts w:ascii="Arial" w:hAnsi="Arial" w:cs="Arial"/>
          <w:color w:val="auto"/>
          <w:sz w:val="20"/>
          <w:szCs w:val="20"/>
        </w:rPr>
        <w:t>Unidad Especializada de la Policía en la Atención de la Violencia Familiar;</w:t>
      </w:r>
    </w:p>
    <w:p w:rsidR="00825EEC" w:rsidRPr="00197087" w:rsidRDefault="00825EEC" w:rsidP="00644E5F">
      <w:pPr>
        <w:pStyle w:val="Default"/>
        <w:ind w:right="-1" w:hanging="425"/>
        <w:jc w:val="both"/>
        <w:rPr>
          <w:rFonts w:ascii="Arial" w:hAnsi="Arial" w:cs="Arial"/>
          <w:sz w:val="20"/>
          <w:szCs w:val="20"/>
        </w:rPr>
      </w:pPr>
      <w:r>
        <w:rPr>
          <w:rFonts w:ascii="Arial" w:hAnsi="Arial" w:cs="Arial"/>
          <w:b/>
          <w:sz w:val="20"/>
          <w:szCs w:val="20"/>
        </w:rPr>
        <w:t>XII.</w:t>
      </w:r>
      <w:r>
        <w:rPr>
          <w:rFonts w:ascii="Arial" w:hAnsi="Arial" w:cs="Arial"/>
          <w:b/>
          <w:sz w:val="20"/>
          <w:szCs w:val="20"/>
        </w:rPr>
        <w:tab/>
      </w:r>
      <w:r w:rsidRPr="00197087">
        <w:rPr>
          <w:rFonts w:ascii="Arial" w:hAnsi="Arial" w:cs="Arial"/>
          <w:b/>
          <w:sz w:val="20"/>
          <w:szCs w:val="20"/>
        </w:rPr>
        <w:t>COMUNICACIÓN SOCIAL</w:t>
      </w:r>
      <w:r w:rsidRPr="00197087">
        <w:rPr>
          <w:rFonts w:ascii="Arial" w:hAnsi="Arial" w:cs="Arial"/>
          <w:sz w:val="20"/>
          <w:szCs w:val="20"/>
        </w:rPr>
        <w:t xml:space="preserve">: Información difundida a través de comunicados, boletines y conferencias de prensa, desplegados, publicaciones electrónicas en páginas web y redes sociales, así como cualquier otra plataforma electrónica; </w:t>
      </w:r>
    </w:p>
    <w:p w:rsidR="00825EEC" w:rsidRPr="00197087" w:rsidRDefault="00825EEC" w:rsidP="00644E5F">
      <w:pPr>
        <w:pStyle w:val="Default"/>
        <w:ind w:right="-1" w:hanging="425"/>
        <w:jc w:val="both"/>
        <w:rPr>
          <w:rFonts w:ascii="Arial" w:hAnsi="Arial" w:cs="Arial"/>
          <w:sz w:val="20"/>
          <w:szCs w:val="20"/>
        </w:rPr>
      </w:pPr>
      <w:r>
        <w:rPr>
          <w:rFonts w:ascii="Arial" w:hAnsi="Arial" w:cs="Arial"/>
          <w:b/>
          <w:sz w:val="20"/>
          <w:szCs w:val="20"/>
        </w:rPr>
        <w:t>XIII.</w:t>
      </w:r>
      <w:r>
        <w:rPr>
          <w:rFonts w:ascii="Arial" w:hAnsi="Arial" w:cs="Arial"/>
          <w:b/>
          <w:sz w:val="20"/>
          <w:szCs w:val="20"/>
        </w:rPr>
        <w:tab/>
      </w:r>
      <w:r w:rsidRPr="00197087">
        <w:rPr>
          <w:rFonts w:ascii="Arial" w:hAnsi="Arial" w:cs="Arial"/>
          <w:b/>
          <w:sz w:val="20"/>
          <w:szCs w:val="20"/>
        </w:rPr>
        <w:t>IMAGEN INSTITUCIONAL</w:t>
      </w:r>
      <w:r w:rsidRPr="00197087">
        <w:rPr>
          <w:rFonts w:ascii="Arial" w:hAnsi="Arial" w:cs="Arial"/>
          <w:sz w:val="20"/>
          <w:szCs w:val="20"/>
        </w:rPr>
        <w:t xml:space="preserve">: </w:t>
      </w:r>
      <w:r>
        <w:rPr>
          <w:rFonts w:ascii="Arial" w:hAnsi="Arial" w:cs="Arial"/>
          <w:sz w:val="20"/>
          <w:szCs w:val="20"/>
        </w:rPr>
        <w:t>C</w:t>
      </w:r>
      <w:r w:rsidRPr="00197087">
        <w:rPr>
          <w:rFonts w:ascii="Arial" w:hAnsi="Arial" w:cs="Arial"/>
          <w:sz w:val="20"/>
          <w:szCs w:val="20"/>
        </w:rPr>
        <w:t>ualquier tipo de material que se limite a identificar el nombre de la institución de que se trata, sin frases, imágenes, siluetas, fotografías, la voz de un servidor público o la alusión de símbolos o lemas relacionados de manera directa o indirecta con el mismo, que sea difundido a través de radio, televisión, prensa, mantas, bardas, anuncios espectaculares, volantes u otros medios similares, salas cinematográficas, publicaciones electrónicas en páginas web y redes sociales, así como cualquier otra plataforma electrónica, que desarrollen los sujetos obligados referidos en el párrafo segundo del artículo 1 de esta ley; y</w:t>
      </w:r>
    </w:p>
    <w:p w:rsidR="00825EEC" w:rsidRPr="00197087" w:rsidRDefault="00825EEC" w:rsidP="00644E5F">
      <w:pPr>
        <w:pStyle w:val="Default"/>
        <w:ind w:right="-1" w:hanging="425"/>
        <w:jc w:val="both"/>
        <w:rPr>
          <w:rFonts w:ascii="Arial" w:hAnsi="Arial" w:cs="Arial"/>
          <w:sz w:val="20"/>
          <w:szCs w:val="20"/>
        </w:rPr>
      </w:pPr>
      <w:r>
        <w:rPr>
          <w:rFonts w:ascii="Arial" w:hAnsi="Arial" w:cs="Arial"/>
          <w:b/>
          <w:sz w:val="20"/>
          <w:szCs w:val="20"/>
        </w:rPr>
        <w:t>XIV.</w:t>
      </w:r>
      <w:r>
        <w:rPr>
          <w:rFonts w:ascii="Arial" w:hAnsi="Arial" w:cs="Arial"/>
          <w:b/>
          <w:sz w:val="20"/>
          <w:szCs w:val="20"/>
        </w:rPr>
        <w:tab/>
      </w:r>
      <w:r w:rsidRPr="00197087">
        <w:rPr>
          <w:rFonts w:ascii="Arial" w:hAnsi="Arial" w:cs="Arial"/>
          <w:b/>
          <w:sz w:val="20"/>
          <w:szCs w:val="20"/>
        </w:rPr>
        <w:t>MEDIO DE COMUNICACIÓN</w:t>
      </w:r>
      <w:r>
        <w:rPr>
          <w:rFonts w:ascii="Arial" w:hAnsi="Arial" w:cs="Arial"/>
          <w:sz w:val="20"/>
          <w:szCs w:val="20"/>
        </w:rPr>
        <w:t>: C</w:t>
      </w:r>
      <w:r w:rsidRPr="00197087">
        <w:rPr>
          <w:rFonts w:ascii="Arial" w:hAnsi="Arial" w:cs="Arial"/>
          <w:sz w:val="20"/>
          <w:szCs w:val="20"/>
        </w:rPr>
        <w:t xml:space="preserve">oncesionarios que difunde información a través de radio, televisión, prensa, mantas, bardas, anuncios espectaculares, volantes u otros medios similares, salas cinematográficas, publicaciones electrónicas en páginas web y redes sociales, así como cualquier otra plataforma electrónica. </w:t>
      </w:r>
    </w:p>
    <w:p w:rsidR="00825EEC" w:rsidRPr="00197087" w:rsidRDefault="00825EEC" w:rsidP="00644E5F">
      <w:pPr>
        <w:pStyle w:val="Sinespaciado"/>
        <w:ind w:right="-1"/>
        <w:jc w:val="both"/>
        <w:rPr>
          <w:rFonts w:ascii="Arial" w:hAnsi="Arial" w:cs="Arial"/>
          <w:sz w:val="20"/>
          <w:szCs w:val="20"/>
        </w:rPr>
      </w:pPr>
    </w:p>
    <w:p w:rsidR="00825EEC" w:rsidRPr="00197087" w:rsidRDefault="00825EEC" w:rsidP="00644E5F">
      <w:pPr>
        <w:pStyle w:val="Sinespaciado"/>
        <w:ind w:right="-1"/>
        <w:jc w:val="both"/>
        <w:rPr>
          <w:rFonts w:ascii="Arial" w:hAnsi="Arial" w:cs="Arial"/>
          <w:b/>
          <w:sz w:val="20"/>
          <w:szCs w:val="20"/>
        </w:rPr>
      </w:pPr>
      <w:r w:rsidRPr="00197087">
        <w:rPr>
          <w:rFonts w:ascii="Arial" w:hAnsi="Arial" w:cs="Arial"/>
          <w:b/>
          <w:bCs/>
          <w:sz w:val="20"/>
          <w:szCs w:val="20"/>
        </w:rPr>
        <w:t>Artículo</w:t>
      </w:r>
      <w:r w:rsidRPr="00197087">
        <w:rPr>
          <w:rFonts w:ascii="Arial" w:hAnsi="Arial" w:cs="Arial"/>
          <w:b/>
          <w:sz w:val="20"/>
          <w:szCs w:val="20"/>
        </w:rPr>
        <w:t xml:space="preserve"> 3. ÁMBITO PERSONAL DE VALIDEZ.</w:t>
      </w:r>
    </w:p>
    <w:p w:rsidR="00825EEC" w:rsidRDefault="00825EEC" w:rsidP="00644E5F">
      <w:pPr>
        <w:pStyle w:val="Sinespaciado"/>
        <w:ind w:right="-1"/>
        <w:jc w:val="both"/>
        <w:rPr>
          <w:rFonts w:ascii="Arial" w:hAnsi="Arial" w:cs="Arial"/>
          <w:sz w:val="20"/>
          <w:szCs w:val="20"/>
        </w:rPr>
      </w:pPr>
      <w:r w:rsidRPr="00197087">
        <w:rPr>
          <w:rFonts w:ascii="Arial" w:hAnsi="Arial" w:cs="Arial"/>
          <w:sz w:val="20"/>
          <w:szCs w:val="20"/>
        </w:rPr>
        <w:t>El ámbito personal de validez comprende:</w:t>
      </w:r>
    </w:p>
    <w:p w:rsidR="00825EEC" w:rsidRPr="00197087" w:rsidRDefault="00825EEC" w:rsidP="00644E5F">
      <w:pPr>
        <w:pStyle w:val="Sinespaciado"/>
        <w:ind w:right="-1"/>
        <w:jc w:val="both"/>
        <w:rPr>
          <w:rFonts w:ascii="Arial" w:hAnsi="Arial" w:cs="Arial"/>
          <w:sz w:val="20"/>
          <w:szCs w:val="20"/>
        </w:rPr>
      </w:pPr>
    </w:p>
    <w:p w:rsidR="00825EEC" w:rsidRPr="00197087" w:rsidRDefault="00825EEC" w:rsidP="00644E5F">
      <w:pPr>
        <w:pStyle w:val="Sinespaciado"/>
        <w:numPr>
          <w:ilvl w:val="0"/>
          <w:numId w:val="3"/>
        </w:numPr>
        <w:ind w:left="0" w:right="-1" w:hanging="437"/>
        <w:jc w:val="both"/>
        <w:rPr>
          <w:rFonts w:ascii="Arial" w:hAnsi="Arial" w:cs="Arial"/>
          <w:sz w:val="20"/>
          <w:szCs w:val="20"/>
        </w:rPr>
      </w:pPr>
      <w:r w:rsidRPr="00197087">
        <w:rPr>
          <w:rFonts w:ascii="Arial" w:hAnsi="Arial" w:cs="Arial"/>
          <w:sz w:val="20"/>
          <w:szCs w:val="20"/>
        </w:rPr>
        <w:t xml:space="preserve">A todos los servidores públicos que estén adscritos a la </w:t>
      </w:r>
      <w:r w:rsidRPr="00197087">
        <w:rPr>
          <w:rFonts w:ascii="Arial" w:hAnsi="Arial" w:cs="Arial"/>
          <w:bCs/>
          <w:sz w:val="20"/>
          <w:szCs w:val="20"/>
        </w:rPr>
        <w:t>Comisión de Seguridad y Protección Ciudadana</w:t>
      </w:r>
      <w:r w:rsidRPr="00197087">
        <w:rPr>
          <w:rFonts w:ascii="Arial" w:hAnsi="Arial" w:cs="Arial"/>
          <w:sz w:val="20"/>
          <w:szCs w:val="20"/>
        </w:rPr>
        <w:t>; y</w:t>
      </w:r>
    </w:p>
    <w:p w:rsidR="00825EEC" w:rsidRPr="00197087" w:rsidRDefault="00825EEC" w:rsidP="00644E5F">
      <w:pPr>
        <w:pStyle w:val="Sinespaciado"/>
        <w:numPr>
          <w:ilvl w:val="0"/>
          <w:numId w:val="3"/>
        </w:numPr>
        <w:ind w:left="0" w:right="-1" w:hanging="437"/>
        <w:jc w:val="both"/>
        <w:rPr>
          <w:rFonts w:ascii="Arial" w:hAnsi="Arial" w:cs="Arial"/>
          <w:sz w:val="20"/>
          <w:szCs w:val="20"/>
        </w:rPr>
      </w:pPr>
      <w:r w:rsidRPr="00197087">
        <w:rPr>
          <w:rFonts w:ascii="Arial" w:hAnsi="Arial" w:cs="Arial"/>
          <w:sz w:val="20"/>
          <w:szCs w:val="20"/>
        </w:rPr>
        <w:t>A todas las personas físicas que pretendan ingresar a la Comisión.</w:t>
      </w:r>
    </w:p>
    <w:p w:rsidR="00825EEC" w:rsidRPr="00197087" w:rsidRDefault="00825EEC" w:rsidP="00644E5F">
      <w:pPr>
        <w:pStyle w:val="Default"/>
        <w:ind w:right="-1"/>
        <w:jc w:val="both"/>
        <w:rPr>
          <w:rFonts w:ascii="Arial" w:hAnsi="Arial" w:cs="Arial"/>
          <w:b/>
          <w:bCs/>
          <w:color w:val="auto"/>
          <w:sz w:val="20"/>
          <w:szCs w:val="20"/>
        </w:rPr>
      </w:pPr>
    </w:p>
    <w:p w:rsidR="00825EEC" w:rsidRPr="00197087" w:rsidRDefault="00825EEC" w:rsidP="00644E5F">
      <w:pPr>
        <w:pStyle w:val="Sinespaciado"/>
        <w:ind w:right="-1"/>
        <w:jc w:val="both"/>
        <w:rPr>
          <w:rFonts w:ascii="Arial" w:hAnsi="Arial" w:cs="Arial"/>
          <w:b/>
          <w:sz w:val="20"/>
          <w:szCs w:val="20"/>
        </w:rPr>
      </w:pPr>
      <w:r w:rsidRPr="00197087">
        <w:rPr>
          <w:rFonts w:ascii="Arial" w:hAnsi="Arial" w:cs="Arial"/>
          <w:b/>
          <w:bCs/>
          <w:sz w:val="20"/>
          <w:szCs w:val="20"/>
        </w:rPr>
        <w:t>Artículo</w:t>
      </w:r>
      <w:r w:rsidRPr="00197087">
        <w:rPr>
          <w:rFonts w:ascii="Arial" w:hAnsi="Arial" w:cs="Arial"/>
          <w:b/>
          <w:sz w:val="20"/>
          <w:szCs w:val="20"/>
        </w:rPr>
        <w:t xml:space="preserve"> 4. ÁMBITO ESPACIAL DE VALIDEZ</w:t>
      </w:r>
      <w:r>
        <w:rPr>
          <w:rFonts w:ascii="Arial" w:hAnsi="Arial" w:cs="Arial"/>
          <w:b/>
          <w:sz w:val="20"/>
          <w:szCs w:val="20"/>
        </w:rPr>
        <w:t>.</w:t>
      </w:r>
      <w:r w:rsidRPr="00197087">
        <w:rPr>
          <w:rFonts w:ascii="Arial" w:hAnsi="Arial" w:cs="Arial"/>
          <w:b/>
          <w:sz w:val="20"/>
          <w:szCs w:val="20"/>
        </w:rPr>
        <w:t xml:space="preserve"> </w:t>
      </w:r>
    </w:p>
    <w:p w:rsidR="00825EEC" w:rsidRPr="00197087" w:rsidRDefault="00825EEC" w:rsidP="00644E5F">
      <w:pPr>
        <w:pStyle w:val="Sinespaciado"/>
        <w:ind w:right="-1"/>
        <w:jc w:val="both"/>
        <w:rPr>
          <w:rFonts w:ascii="Arial" w:hAnsi="Arial" w:cs="Arial"/>
          <w:sz w:val="20"/>
          <w:szCs w:val="20"/>
        </w:rPr>
      </w:pPr>
      <w:r w:rsidRPr="00197087">
        <w:rPr>
          <w:rFonts w:ascii="Arial" w:hAnsi="Arial" w:cs="Arial"/>
          <w:sz w:val="20"/>
          <w:szCs w:val="20"/>
        </w:rPr>
        <w:t xml:space="preserve">El ámbito espacial de validez es el territorio del Municipio de Saltillo. </w:t>
      </w:r>
    </w:p>
    <w:p w:rsidR="00825EEC" w:rsidRPr="00197087" w:rsidRDefault="00825EEC" w:rsidP="00644E5F">
      <w:pPr>
        <w:pStyle w:val="Sinespaciado"/>
        <w:ind w:right="-1"/>
        <w:jc w:val="both"/>
        <w:rPr>
          <w:rFonts w:ascii="Arial" w:hAnsi="Arial" w:cs="Arial"/>
          <w:sz w:val="20"/>
          <w:szCs w:val="20"/>
        </w:rPr>
      </w:pPr>
    </w:p>
    <w:p w:rsidR="00825EEC" w:rsidRPr="00197087" w:rsidRDefault="00825EEC" w:rsidP="00644E5F">
      <w:pPr>
        <w:pStyle w:val="Default"/>
        <w:ind w:right="-1"/>
        <w:jc w:val="both"/>
        <w:rPr>
          <w:rFonts w:ascii="Arial" w:hAnsi="Arial" w:cs="Arial"/>
          <w:b/>
          <w:bCs/>
          <w:color w:val="auto"/>
          <w:sz w:val="20"/>
          <w:szCs w:val="20"/>
        </w:rPr>
      </w:pPr>
      <w:r w:rsidRPr="00197087">
        <w:rPr>
          <w:rFonts w:ascii="Arial" w:hAnsi="Arial" w:cs="Arial"/>
          <w:b/>
          <w:bCs/>
          <w:color w:val="auto"/>
          <w:sz w:val="20"/>
          <w:szCs w:val="20"/>
        </w:rPr>
        <w:t>Artículo 5. FIN DE LA COMISIÓN.</w:t>
      </w:r>
    </w:p>
    <w:p w:rsidR="00825EEC" w:rsidRPr="00197087" w:rsidRDefault="00825EEC" w:rsidP="00644E5F">
      <w:pPr>
        <w:pStyle w:val="Default"/>
        <w:ind w:right="-1"/>
        <w:jc w:val="both"/>
        <w:rPr>
          <w:rFonts w:ascii="Arial" w:hAnsi="Arial" w:cs="Arial"/>
          <w:color w:val="auto"/>
          <w:sz w:val="20"/>
          <w:szCs w:val="20"/>
        </w:rPr>
      </w:pPr>
      <w:r w:rsidRPr="00197087">
        <w:rPr>
          <w:rFonts w:ascii="Arial" w:hAnsi="Arial" w:cs="Arial"/>
          <w:color w:val="auto"/>
          <w:sz w:val="20"/>
          <w:szCs w:val="20"/>
        </w:rPr>
        <w:t xml:space="preserve">Para los efectos de este reglamento, la seguridad pública es una función a cargo del Municipio, en su respectivo ámbito de competencia, que tiene como fin salvaguardar la integridad y los derechos de las personas, así como preservar las libertades, el orden y la paz públicos y comprende la prevención. </w:t>
      </w:r>
    </w:p>
    <w:p w:rsidR="00825EEC" w:rsidRPr="00197087" w:rsidRDefault="00825EEC" w:rsidP="00644E5F">
      <w:pPr>
        <w:pStyle w:val="Default"/>
        <w:ind w:right="-1"/>
        <w:jc w:val="both"/>
        <w:rPr>
          <w:rFonts w:ascii="Arial" w:hAnsi="Arial" w:cs="Arial"/>
          <w:color w:val="auto"/>
          <w:sz w:val="20"/>
          <w:szCs w:val="20"/>
        </w:rPr>
      </w:pPr>
    </w:p>
    <w:p w:rsidR="00825EEC" w:rsidRPr="00197087" w:rsidRDefault="00825EEC" w:rsidP="00644E5F">
      <w:pPr>
        <w:pStyle w:val="Default"/>
        <w:ind w:right="-1"/>
        <w:jc w:val="both"/>
        <w:rPr>
          <w:rFonts w:ascii="Arial" w:hAnsi="Arial" w:cs="Arial"/>
          <w:b/>
          <w:bCs/>
          <w:color w:val="auto"/>
          <w:sz w:val="20"/>
          <w:szCs w:val="20"/>
        </w:rPr>
      </w:pPr>
      <w:r w:rsidRPr="00197087">
        <w:rPr>
          <w:rFonts w:ascii="Arial" w:hAnsi="Arial" w:cs="Arial"/>
          <w:b/>
          <w:bCs/>
          <w:color w:val="auto"/>
          <w:sz w:val="20"/>
          <w:szCs w:val="20"/>
        </w:rPr>
        <w:t>Artículo 6. PRINCIPIOS.</w:t>
      </w:r>
    </w:p>
    <w:p w:rsidR="00825EEC" w:rsidRPr="00197087" w:rsidRDefault="00825EEC" w:rsidP="00644E5F">
      <w:pPr>
        <w:pStyle w:val="Default"/>
        <w:ind w:right="-1"/>
        <w:jc w:val="both"/>
        <w:rPr>
          <w:rFonts w:ascii="Arial" w:hAnsi="Arial" w:cs="Arial"/>
          <w:color w:val="auto"/>
          <w:sz w:val="20"/>
          <w:szCs w:val="20"/>
        </w:rPr>
      </w:pPr>
      <w:r w:rsidRPr="00197087">
        <w:rPr>
          <w:rFonts w:ascii="Arial" w:hAnsi="Arial" w:cs="Arial"/>
          <w:sz w:val="20"/>
          <w:szCs w:val="20"/>
        </w:rPr>
        <w:lastRenderedPageBreak/>
        <w:t>Las instituciones de seguridad pública serán de carácter civil, disciplinado y profesional; su actuación se regirá por los principios de legalidad, objetividad, eficiencia, honradez y respeto a los derechos humanos reconocidos por la Constitución Federal, en los Tratados Internacionales de los cuales México sea parte y en la Constitución Local, Protocolos; asimismo, fomentarán la participación ciudadana y la rendición de cuentas en términos de ley.</w:t>
      </w:r>
    </w:p>
    <w:p w:rsidR="00825EEC" w:rsidRPr="00197087" w:rsidRDefault="00825EEC" w:rsidP="00644E5F">
      <w:pPr>
        <w:pStyle w:val="Sinespaciado"/>
        <w:ind w:right="-1"/>
        <w:jc w:val="both"/>
        <w:rPr>
          <w:rFonts w:ascii="Arial" w:hAnsi="Arial" w:cs="Arial"/>
          <w:sz w:val="20"/>
          <w:szCs w:val="20"/>
        </w:rPr>
      </w:pPr>
    </w:p>
    <w:p w:rsidR="00825EEC" w:rsidRPr="00197087" w:rsidRDefault="00825EEC" w:rsidP="00644E5F">
      <w:pPr>
        <w:pStyle w:val="Sinespaciado"/>
        <w:ind w:right="-1"/>
        <w:jc w:val="center"/>
        <w:rPr>
          <w:rFonts w:ascii="Arial" w:hAnsi="Arial" w:cs="Arial"/>
          <w:b/>
          <w:sz w:val="20"/>
          <w:szCs w:val="20"/>
        </w:rPr>
      </w:pPr>
      <w:r w:rsidRPr="00197087">
        <w:rPr>
          <w:rFonts w:ascii="Arial" w:hAnsi="Arial" w:cs="Arial"/>
          <w:b/>
          <w:sz w:val="20"/>
          <w:szCs w:val="20"/>
        </w:rPr>
        <w:t>CAPÍTULO II</w:t>
      </w:r>
    </w:p>
    <w:p w:rsidR="00825EEC" w:rsidRPr="00197087" w:rsidRDefault="00825EEC" w:rsidP="00644E5F">
      <w:pPr>
        <w:pStyle w:val="Default"/>
        <w:ind w:right="-1"/>
        <w:jc w:val="center"/>
        <w:rPr>
          <w:rFonts w:ascii="Arial" w:hAnsi="Arial" w:cs="Arial"/>
          <w:b/>
          <w:sz w:val="20"/>
          <w:szCs w:val="20"/>
        </w:rPr>
      </w:pPr>
      <w:r w:rsidRPr="00197087">
        <w:rPr>
          <w:rFonts w:ascii="Arial" w:hAnsi="Arial" w:cs="Arial"/>
          <w:b/>
          <w:bCs/>
          <w:sz w:val="20"/>
          <w:szCs w:val="20"/>
        </w:rPr>
        <w:t>COMISIÓN DE SEGURIDAD Y PROTECCIÓN CIUDADANA DEL MUNICIPIO DE SALTILLO</w:t>
      </w:r>
    </w:p>
    <w:p w:rsidR="00825EEC" w:rsidRPr="00197087" w:rsidRDefault="00825EEC" w:rsidP="00644E5F">
      <w:pPr>
        <w:pStyle w:val="Default"/>
        <w:ind w:right="-1"/>
        <w:jc w:val="both"/>
        <w:rPr>
          <w:rFonts w:ascii="Arial" w:hAnsi="Arial" w:cs="Arial"/>
          <w:b/>
          <w:bCs/>
          <w:sz w:val="20"/>
          <w:szCs w:val="20"/>
        </w:rPr>
      </w:pPr>
    </w:p>
    <w:p w:rsidR="00825EEC" w:rsidRDefault="00825EEC" w:rsidP="00644E5F">
      <w:pPr>
        <w:pStyle w:val="Default"/>
        <w:ind w:right="-1"/>
        <w:jc w:val="both"/>
        <w:rPr>
          <w:rFonts w:ascii="Arial" w:hAnsi="Arial" w:cs="Arial"/>
          <w:b/>
          <w:bCs/>
          <w:sz w:val="20"/>
          <w:szCs w:val="20"/>
        </w:rPr>
      </w:pPr>
      <w:r w:rsidRPr="00197087">
        <w:rPr>
          <w:rFonts w:ascii="Arial" w:hAnsi="Arial" w:cs="Arial"/>
          <w:b/>
          <w:bCs/>
          <w:sz w:val="20"/>
          <w:szCs w:val="20"/>
        </w:rPr>
        <w:t>Artículo 7. COMO SE INTEGRA LA COMISIÓN.</w:t>
      </w:r>
    </w:p>
    <w:p w:rsidR="00825EEC" w:rsidRPr="00197087" w:rsidRDefault="00825EEC" w:rsidP="00644E5F">
      <w:pPr>
        <w:pStyle w:val="Default"/>
        <w:ind w:right="-1"/>
        <w:jc w:val="both"/>
        <w:rPr>
          <w:rFonts w:ascii="Arial" w:hAnsi="Arial" w:cs="Arial"/>
          <w:sz w:val="20"/>
          <w:szCs w:val="20"/>
        </w:rPr>
      </w:pPr>
      <w:r w:rsidRPr="00197087">
        <w:rPr>
          <w:rFonts w:ascii="Arial" w:hAnsi="Arial" w:cs="Arial"/>
          <w:sz w:val="20"/>
          <w:szCs w:val="20"/>
        </w:rPr>
        <w:t xml:space="preserve">La </w:t>
      </w:r>
      <w:r w:rsidRPr="00197087">
        <w:rPr>
          <w:rFonts w:ascii="Arial" w:hAnsi="Arial" w:cs="Arial"/>
          <w:bCs/>
          <w:sz w:val="20"/>
          <w:szCs w:val="20"/>
        </w:rPr>
        <w:t>Comisión de Seguridad y Protección Ciudadana</w:t>
      </w:r>
      <w:r w:rsidRPr="00197087">
        <w:rPr>
          <w:rFonts w:ascii="Arial" w:hAnsi="Arial" w:cs="Arial"/>
          <w:sz w:val="20"/>
          <w:szCs w:val="20"/>
        </w:rPr>
        <w:t xml:space="preserve"> </w:t>
      </w:r>
      <w:r w:rsidRPr="00197087">
        <w:rPr>
          <w:rFonts w:ascii="Arial" w:hAnsi="Arial" w:cs="Arial"/>
          <w:color w:val="auto"/>
          <w:sz w:val="20"/>
          <w:szCs w:val="20"/>
        </w:rPr>
        <w:t xml:space="preserve">estará integrada por las siguientes áreas: </w:t>
      </w:r>
    </w:p>
    <w:p w:rsidR="00825EEC" w:rsidRPr="00197087" w:rsidRDefault="00825EEC" w:rsidP="00644E5F">
      <w:pPr>
        <w:pStyle w:val="Default"/>
        <w:numPr>
          <w:ilvl w:val="0"/>
          <w:numId w:val="1"/>
        </w:numPr>
        <w:ind w:left="0" w:right="-1"/>
        <w:jc w:val="both"/>
        <w:rPr>
          <w:rFonts w:ascii="Arial" w:hAnsi="Arial" w:cs="Arial"/>
          <w:color w:val="auto"/>
          <w:sz w:val="20"/>
          <w:szCs w:val="20"/>
        </w:rPr>
      </w:pPr>
      <w:r w:rsidRPr="00197087">
        <w:rPr>
          <w:rFonts w:ascii="Arial" w:hAnsi="Arial" w:cs="Arial"/>
          <w:bCs/>
          <w:sz w:val="20"/>
          <w:szCs w:val="20"/>
        </w:rPr>
        <w:t>Comisionado de Seguridad y Protección Ciudadana;</w:t>
      </w:r>
      <w:r w:rsidRPr="00197087">
        <w:rPr>
          <w:rFonts w:ascii="Arial" w:hAnsi="Arial" w:cs="Arial"/>
          <w:bCs/>
          <w:color w:val="auto"/>
          <w:sz w:val="20"/>
          <w:szCs w:val="20"/>
        </w:rPr>
        <w:t xml:space="preserve">  </w:t>
      </w:r>
    </w:p>
    <w:p w:rsidR="00825EEC" w:rsidRPr="00197087" w:rsidRDefault="00825EEC" w:rsidP="00644E5F">
      <w:pPr>
        <w:pStyle w:val="Default"/>
        <w:numPr>
          <w:ilvl w:val="0"/>
          <w:numId w:val="1"/>
        </w:numPr>
        <w:ind w:left="0" w:right="-1"/>
        <w:jc w:val="both"/>
        <w:rPr>
          <w:rFonts w:ascii="Arial" w:hAnsi="Arial" w:cs="Arial"/>
          <w:color w:val="auto"/>
          <w:sz w:val="20"/>
          <w:szCs w:val="20"/>
        </w:rPr>
      </w:pPr>
      <w:r w:rsidRPr="00197087">
        <w:rPr>
          <w:rFonts w:ascii="Arial" w:hAnsi="Arial" w:cs="Arial"/>
          <w:bCs/>
          <w:color w:val="auto"/>
          <w:sz w:val="20"/>
          <w:szCs w:val="20"/>
        </w:rPr>
        <w:t>Despacho de la Comisión</w:t>
      </w:r>
      <w:r w:rsidRPr="00197087">
        <w:rPr>
          <w:rFonts w:ascii="Arial" w:hAnsi="Arial" w:cs="Arial"/>
          <w:color w:val="auto"/>
          <w:sz w:val="20"/>
          <w:szCs w:val="20"/>
        </w:rPr>
        <w:t xml:space="preserve">; </w:t>
      </w:r>
      <w:r w:rsidRPr="00197087">
        <w:rPr>
          <w:rFonts w:ascii="Arial" w:hAnsi="Arial" w:cs="Arial"/>
          <w:bCs/>
          <w:color w:val="auto"/>
          <w:sz w:val="20"/>
          <w:szCs w:val="20"/>
        </w:rPr>
        <w:t xml:space="preserve"> </w:t>
      </w:r>
    </w:p>
    <w:p w:rsidR="00825EEC" w:rsidRPr="00197087" w:rsidRDefault="00825EEC" w:rsidP="00644E5F">
      <w:pPr>
        <w:pStyle w:val="Default"/>
        <w:numPr>
          <w:ilvl w:val="0"/>
          <w:numId w:val="1"/>
        </w:numPr>
        <w:ind w:left="0" w:right="-1"/>
        <w:jc w:val="both"/>
        <w:rPr>
          <w:rFonts w:ascii="Arial" w:hAnsi="Arial" w:cs="Arial"/>
          <w:color w:val="auto"/>
          <w:sz w:val="20"/>
          <w:szCs w:val="20"/>
        </w:rPr>
      </w:pPr>
      <w:r w:rsidRPr="00197087">
        <w:rPr>
          <w:rFonts w:ascii="Arial" w:hAnsi="Arial" w:cs="Arial"/>
          <w:bCs/>
          <w:color w:val="auto"/>
          <w:sz w:val="20"/>
          <w:szCs w:val="20"/>
        </w:rPr>
        <w:t>Secretario particular de control y seguimiento</w:t>
      </w:r>
      <w:r w:rsidRPr="00197087">
        <w:rPr>
          <w:rFonts w:ascii="Arial" w:hAnsi="Arial" w:cs="Arial"/>
          <w:color w:val="auto"/>
          <w:sz w:val="20"/>
          <w:szCs w:val="20"/>
        </w:rPr>
        <w:t>;</w:t>
      </w:r>
    </w:p>
    <w:p w:rsidR="00825EEC" w:rsidRPr="00197087" w:rsidRDefault="00825EEC" w:rsidP="00644E5F">
      <w:pPr>
        <w:pStyle w:val="Default"/>
        <w:numPr>
          <w:ilvl w:val="0"/>
          <w:numId w:val="1"/>
        </w:numPr>
        <w:ind w:left="0" w:right="-1"/>
        <w:jc w:val="both"/>
        <w:rPr>
          <w:rFonts w:ascii="Arial" w:hAnsi="Arial" w:cs="Arial"/>
          <w:color w:val="auto"/>
          <w:sz w:val="20"/>
          <w:szCs w:val="20"/>
        </w:rPr>
      </w:pPr>
      <w:r w:rsidRPr="00197087">
        <w:rPr>
          <w:rFonts w:ascii="Arial" w:hAnsi="Arial" w:cs="Arial"/>
          <w:color w:val="auto"/>
          <w:sz w:val="20"/>
          <w:szCs w:val="20"/>
        </w:rPr>
        <w:t>Consejo Ciudadano de Seguridad;</w:t>
      </w:r>
    </w:p>
    <w:p w:rsidR="00825EEC" w:rsidRPr="00197087" w:rsidRDefault="00825EEC" w:rsidP="00644E5F">
      <w:pPr>
        <w:pStyle w:val="Default"/>
        <w:numPr>
          <w:ilvl w:val="0"/>
          <w:numId w:val="1"/>
        </w:numPr>
        <w:ind w:left="0" w:right="-1"/>
        <w:jc w:val="both"/>
        <w:rPr>
          <w:rFonts w:ascii="Arial" w:hAnsi="Arial" w:cs="Arial"/>
          <w:color w:val="auto"/>
          <w:sz w:val="20"/>
          <w:szCs w:val="20"/>
        </w:rPr>
      </w:pPr>
      <w:r w:rsidRPr="00197087">
        <w:rPr>
          <w:rFonts w:ascii="Arial" w:hAnsi="Arial" w:cs="Arial"/>
          <w:color w:val="auto"/>
          <w:sz w:val="20"/>
          <w:szCs w:val="20"/>
        </w:rPr>
        <w:t xml:space="preserve">Secretaría Técnica; </w:t>
      </w:r>
    </w:p>
    <w:p w:rsidR="00825EEC" w:rsidRPr="00197087" w:rsidRDefault="00825EEC" w:rsidP="00644E5F">
      <w:pPr>
        <w:pStyle w:val="Default"/>
        <w:ind w:right="-1"/>
        <w:jc w:val="both"/>
        <w:rPr>
          <w:rFonts w:ascii="Arial" w:hAnsi="Arial" w:cs="Arial"/>
          <w:color w:val="auto"/>
          <w:sz w:val="20"/>
          <w:szCs w:val="20"/>
        </w:rPr>
      </w:pPr>
      <w:r w:rsidRPr="00197087">
        <w:rPr>
          <w:rFonts w:ascii="Arial" w:hAnsi="Arial" w:cs="Arial"/>
          <w:color w:val="auto"/>
          <w:sz w:val="20"/>
          <w:szCs w:val="20"/>
        </w:rPr>
        <w:t>V.I. Coordinador de Comunicación Social y Redes Sociales;</w:t>
      </w:r>
    </w:p>
    <w:p w:rsidR="00825EEC" w:rsidRPr="00197087" w:rsidRDefault="00825EEC" w:rsidP="00644E5F">
      <w:pPr>
        <w:pStyle w:val="Default"/>
        <w:ind w:right="-1"/>
        <w:jc w:val="both"/>
        <w:rPr>
          <w:rFonts w:ascii="Arial" w:hAnsi="Arial" w:cs="Arial"/>
          <w:color w:val="auto"/>
          <w:sz w:val="20"/>
          <w:szCs w:val="20"/>
        </w:rPr>
      </w:pPr>
      <w:r w:rsidRPr="00197087">
        <w:rPr>
          <w:rFonts w:ascii="Arial" w:hAnsi="Arial" w:cs="Arial"/>
          <w:color w:val="auto"/>
          <w:sz w:val="20"/>
          <w:szCs w:val="20"/>
        </w:rPr>
        <w:t>V.II. Coordinador del Departamento de Sistemas y Estadísticas, y;</w:t>
      </w:r>
    </w:p>
    <w:p w:rsidR="00825EEC" w:rsidRPr="00197087" w:rsidRDefault="00825EEC" w:rsidP="00644E5F">
      <w:pPr>
        <w:pStyle w:val="Default"/>
        <w:ind w:right="-1"/>
        <w:jc w:val="both"/>
        <w:rPr>
          <w:rFonts w:ascii="Arial" w:hAnsi="Arial" w:cs="Arial"/>
          <w:color w:val="auto"/>
          <w:sz w:val="20"/>
          <w:szCs w:val="20"/>
        </w:rPr>
      </w:pPr>
      <w:r w:rsidRPr="00197087">
        <w:rPr>
          <w:rFonts w:ascii="Arial" w:hAnsi="Arial" w:cs="Arial"/>
          <w:color w:val="auto"/>
          <w:sz w:val="20"/>
          <w:szCs w:val="20"/>
        </w:rPr>
        <w:t>V.III. Coordinador de Plataforma México;</w:t>
      </w:r>
    </w:p>
    <w:p w:rsidR="00825EEC" w:rsidRPr="00197087" w:rsidRDefault="00825EEC" w:rsidP="00644E5F">
      <w:pPr>
        <w:pStyle w:val="Default"/>
        <w:numPr>
          <w:ilvl w:val="0"/>
          <w:numId w:val="1"/>
        </w:numPr>
        <w:ind w:left="0" w:right="-1"/>
        <w:jc w:val="both"/>
        <w:rPr>
          <w:rFonts w:ascii="Arial" w:hAnsi="Arial" w:cs="Arial"/>
          <w:color w:val="auto"/>
          <w:sz w:val="20"/>
          <w:szCs w:val="20"/>
        </w:rPr>
      </w:pPr>
      <w:r w:rsidRPr="00197087">
        <w:rPr>
          <w:rFonts w:ascii="Arial" w:hAnsi="Arial" w:cs="Arial"/>
          <w:bCs/>
          <w:color w:val="auto"/>
          <w:sz w:val="20"/>
          <w:szCs w:val="20"/>
        </w:rPr>
        <w:t>Coordinación General Jurídica y de Asuntos Internos</w:t>
      </w:r>
      <w:r w:rsidRPr="00197087">
        <w:rPr>
          <w:rFonts w:ascii="Arial" w:hAnsi="Arial" w:cs="Arial"/>
          <w:color w:val="auto"/>
          <w:sz w:val="20"/>
          <w:szCs w:val="20"/>
        </w:rPr>
        <w:t xml:space="preserve">; </w:t>
      </w:r>
    </w:p>
    <w:p w:rsidR="00825EEC" w:rsidRPr="00197087" w:rsidRDefault="00825EEC" w:rsidP="00644E5F">
      <w:pPr>
        <w:pStyle w:val="Default"/>
        <w:numPr>
          <w:ilvl w:val="0"/>
          <w:numId w:val="1"/>
        </w:numPr>
        <w:ind w:left="0" w:right="-1"/>
        <w:jc w:val="both"/>
        <w:rPr>
          <w:rFonts w:ascii="Arial" w:hAnsi="Arial" w:cs="Arial"/>
          <w:color w:val="auto"/>
          <w:sz w:val="20"/>
          <w:szCs w:val="20"/>
        </w:rPr>
      </w:pPr>
      <w:r w:rsidRPr="00197087">
        <w:rPr>
          <w:rFonts w:ascii="Arial" w:hAnsi="Arial" w:cs="Arial"/>
          <w:bCs/>
          <w:color w:val="auto"/>
          <w:sz w:val="20"/>
          <w:szCs w:val="20"/>
        </w:rPr>
        <w:t>Dirección de Comités Ciudadanos de Seguridad</w:t>
      </w:r>
      <w:r w:rsidRPr="00197087">
        <w:rPr>
          <w:rFonts w:ascii="Arial" w:hAnsi="Arial" w:cs="Arial"/>
          <w:color w:val="auto"/>
          <w:sz w:val="20"/>
          <w:szCs w:val="20"/>
        </w:rPr>
        <w:t>;</w:t>
      </w:r>
    </w:p>
    <w:p w:rsidR="00825EEC" w:rsidRPr="00197087" w:rsidRDefault="00825EEC" w:rsidP="00644E5F">
      <w:pPr>
        <w:pStyle w:val="Default"/>
        <w:ind w:right="-1"/>
        <w:jc w:val="both"/>
        <w:rPr>
          <w:rFonts w:ascii="Arial" w:hAnsi="Arial" w:cs="Arial"/>
          <w:color w:val="auto"/>
          <w:sz w:val="20"/>
          <w:szCs w:val="20"/>
        </w:rPr>
      </w:pPr>
      <w:r w:rsidRPr="00197087">
        <w:rPr>
          <w:rFonts w:ascii="Arial" w:hAnsi="Arial" w:cs="Arial"/>
          <w:color w:val="auto"/>
          <w:sz w:val="20"/>
          <w:szCs w:val="20"/>
        </w:rPr>
        <w:t xml:space="preserve">VII.I. Coordinadores Operativos; </w:t>
      </w:r>
    </w:p>
    <w:p w:rsidR="00825EEC" w:rsidRPr="00197087" w:rsidRDefault="00825EEC" w:rsidP="00644E5F">
      <w:pPr>
        <w:pStyle w:val="Default"/>
        <w:numPr>
          <w:ilvl w:val="0"/>
          <w:numId w:val="1"/>
        </w:numPr>
        <w:ind w:left="0" w:right="-1"/>
        <w:jc w:val="both"/>
        <w:rPr>
          <w:rFonts w:ascii="Arial" w:hAnsi="Arial" w:cs="Arial"/>
          <w:color w:val="auto"/>
          <w:sz w:val="20"/>
          <w:szCs w:val="20"/>
        </w:rPr>
      </w:pPr>
      <w:r w:rsidRPr="00197087">
        <w:rPr>
          <w:rFonts w:ascii="Arial" w:hAnsi="Arial" w:cs="Arial"/>
          <w:bCs/>
          <w:color w:val="auto"/>
          <w:sz w:val="20"/>
          <w:szCs w:val="20"/>
        </w:rPr>
        <w:t>UNEPAVIF</w:t>
      </w:r>
      <w:r w:rsidRPr="00197087">
        <w:rPr>
          <w:rFonts w:ascii="Arial" w:hAnsi="Arial" w:cs="Arial"/>
          <w:color w:val="auto"/>
          <w:sz w:val="20"/>
          <w:szCs w:val="20"/>
        </w:rPr>
        <w:t>;</w:t>
      </w:r>
    </w:p>
    <w:p w:rsidR="00825EEC" w:rsidRPr="00197087" w:rsidRDefault="00825EEC" w:rsidP="00644E5F">
      <w:pPr>
        <w:pStyle w:val="Default"/>
        <w:ind w:right="-1"/>
        <w:jc w:val="both"/>
        <w:rPr>
          <w:rFonts w:ascii="Arial" w:hAnsi="Arial" w:cs="Arial"/>
          <w:color w:val="auto"/>
          <w:sz w:val="20"/>
          <w:szCs w:val="20"/>
        </w:rPr>
      </w:pPr>
      <w:r w:rsidRPr="00197087">
        <w:rPr>
          <w:rFonts w:ascii="Arial" w:hAnsi="Arial" w:cs="Arial"/>
          <w:color w:val="auto"/>
          <w:sz w:val="20"/>
          <w:szCs w:val="20"/>
        </w:rPr>
        <w:t>VIII.I. Coordinación de Prevención del Delito;</w:t>
      </w:r>
    </w:p>
    <w:p w:rsidR="00825EEC" w:rsidRPr="00197087" w:rsidRDefault="00825EEC" w:rsidP="00644E5F">
      <w:pPr>
        <w:pStyle w:val="Default"/>
        <w:numPr>
          <w:ilvl w:val="0"/>
          <w:numId w:val="1"/>
        </w:numPr>
        <w:ind w:left="0" w:right="-1"/>
        <w:jc w:val="both"/>
        <w:rPr>
          <w:rFonts w:ascii="Arial" w:hAnsi="Arial" w:cs="Arial"/>
          <w:color w:val="auto"/>
          <w:sz w:val="20"/>
          <w:szCs w:val="20"/>
        </w:rPr>
      </w:pPr>
      <w:r w:rsidRPr="00197087">
        <w:rPr>
          <w:rFonts w:ascii="Arial" w:hAnsi="Arial" w:cs="Arial"/>
          <w:bCs/>
          <w:color w:val="auto"/>
          <w:sz w:val="20"/>
          <w:szCs w:val="20"/>
        </w:rPr>
        <w:t>Coordinación General Administrativa</w:t>
      </w:r>
      <w:r w:rsidRPr="00197087">
        <w:rPr>
          <w:rFonts w:ascii="Arial" w:hAnsi="Arial" w:cs="Arial"/>
          <w:color w:val="auto"/>
          <w:sz w:val="20"/>
          <w:szCs w:val="20"/>
        </w:rPr>
        <w:t>;</w:t>
      </w:r>
    </w:p>
    <w:p w:rsidR="00825EEC" w:rsidRPr="00197087" w:rsidRDefault="00825EEC" w:rsidP="00644E5F">
      <w:pPr>
        <w:pStyle w:val="Default"/>
        <w:ind w:right="-1"/>
        <w:jc w:val="both"/>
        <w:rPr>
          <w:rFonts w:ascii="Arial" w:hAnsi="Arial" w:cs="Arial"/>
          <w:color w:val="auto"/>
          <w:sz w:val="20"/>
          <w:szCs w:val="20"/>
        </w:rPr>
      </w:pPr>
      <w:r w:rsidRPr="00197087">
        <w:rPr>
          <w:rFonts w:ascii="Arial" w:hAnsi="Arial" w:cs="Arial"/>
          <w:color w:val="auto"/>
          <w:sz w:val="20"/>
          <w:szCs w:val="20"/>
        </w:rPr>
        <w:t>IX.I. Jefatura Administrativa;</w:t>
      </w:r>
    </w:p>
    <w:p w:rsidR="00825EEC" w:rsidRPr="00197087" w:rsidRDefault="00825EEC" w:rsidP="00644E5F">
      <w:pPr>
        <w:pStyle w:val="Default"/>
        <w:ind w:right="-1"/>
        <w:jc w:val="both"/>
        <w:rPr>
          <w:rFonts w:ascii="Arial" w:hAnsi="Arial" w:cs="Arial"/>
          <w:color w:val="auto"/>
          <w:sz w:val="20"/>
          <w:szCs w:val="20"/>
        </w:rPr>
      </w:pPr>
      <w:r w:rsidRPr="00197087">
        <w:rPr>
          <w:rFonts w:ascii="Arial" w:hAnsi="Arial" w:cs="Arial"/>
          <w:color w:val="auto"/>
          <w:sz w:val="20"/>
          <w:szCs w:val="20"/>
        </w:rPr>
        <w:t>IX.II. Jefatura de Materiales;</w:t>
      </w:r>
    </w:p>
    <w:p w:rsidR="00825EEC" w:rsidRPr="00197087" w:rsidRDefault="00825EEC" w:rsidP="00644E5F">
      <w:pPr>
        <w:pStyle w:val="Default"/>
        <w:ind w:right="-1"/>
        <w:jc w:val="both"/>
        <w:rPr>
          <w:rFonts w:ascii="Arial" w:hAnsi="Arial" w:cs="Arial"/>
          <w:color w:val="auto"/>
          <w:sz w:val="20"/>
          <w:szCs w:val="20"/>
        </w:rPr>
      </w:pPr>
      <w:r w:rsidRPr="00197087">
        <w:rPr>
          <w:rFonts w:ascii="Arial" w:hAnsi="Arial" w:cs="Arial"/>
          <w:color w:val="auto"/>
          <w:sz w:val="20"/>
          <w:szCs w:val="20"/>
        </w:rPr>
        <w:t>IX.III. Jefatura de Mantenimiento Vehicular, y;</w:t>
      </w:r>
    </w:p>
    <w:p w:rsidR="00825EEC" w:rsidRPr="00197087" w:rsidRDefault="00825EEC" w:rsidP="00644E5F">
      <w:pPr>
        <w:pStyle w:val="Default"/>
        <w:ind w:right="-1"/>
        <w:jc w:val="both"/>
        <w:rPr>
          <w:rFonts w:ascii="Arial" w:hAnsi="Arial" w:cs="Arial"/>
          <w:color w:val="auto"/>
          <w:sz w:val="20"/>
          <w:szCs w:val="20"/>
        </w:rPr>
      </w:pPr>
      <w:r w:rsidRPr="00197087">
        <w:rPr>
          <w:rFonts w:ascii="Arial" w:hAnsi="Arial" w:cs="Arial"/>
          <w:color w:val="auto"/>
          <w:sz w:val="20"/>
          <w:szCs w:val="20"/>
        </w:rPr>
        <w:t>IX.IV. Jefatura de Recursos Humanos;</w:t>
      </w:r>
    </w:p>
    <w:p w:rsidR="00825EEC" w:rsidRPr="00197087" w:rsidRDefault="00825EEC" w:rsidP="00644E5F">
      <w:pPr>
        <w:pStyle w:val="Default"/>
        <w:numPr>
          <w:ilvl w:val="0"/>
          <w:numId w:val="1"/>
        </w:numPr>
        <w:ind w:left="0" w:right="-1"/>
        <w:jc w:val="both"/>
        <w:rPr>
          <w:rFonts w:ascii="Arial" w:hAnsi="Arial" w:cs="Arial"/>
          <w:color w:val="auto"/>
          <w:sz w:val="20"/>
          <w:szCs w:val="20"/>
        </w:rPr>
      </w:pPr>
      <w:r w:rsidRPr="00197087">
        <w:rPr>
          <w:rFonts w:ascii="Arial" w:hAnsi="Arial" w:cs="Arial"/>
          <w:bCs/>
          <w:color w:val="auto"/>
          <w:sz w:val="20"/>
          <w:szCs w:val="20"/>
        </w:rPr>
        <w:t>Dirección de Protección Civil</w:t>
      </w:r>
      <w:r w:rsidRPr="00197087">
        <w:rPr>
          <w:rFonts w:ascii="Arial" w:hAnsi="Arial" w:cs="Arial"/>
          <w:color w:val="auto"/>
          <w:sz w:val="20"/>
          <w:szCs w:val="20"/>
        </w:rPr>
        <w:t>; solo en atribuciones operativas ya que administrativamente seguirá dependiendo de la Secretaria de Ayuntamiento.</w:t>
      </w:r>
    </w:p>
    <w:p w:rsidR="00825EEC" w:rsidRPr="00197087" w:rsidRDefault="00825EEC" w:rsidP="00644E5F">
      <w:pPr>
        <w:pStyle w:val="Default"/>
        <w:ind w:right="-1"/>
        <w:jc w:val="both"/>
        <w:rPr>
          <w:rFonts w:ascii="Arial" w:hAnsi="Arial" w:cs="Arial"/>
          <w:color w:val="auto"/>
          <w:sz w:val="20"/>
          <w:szCs w:val="20"/>
        </w:rPr>
      </w:pPr>
      <w:r w:rsidRPr="00197087">
        <w:rPr>
          <w:rFonts w:ascii="Arial" w:hAnsi="Arial" w:cs="Arial"/>
          <w:color w:val="auto"/>
          <w:sz w:val="20"/>
          <w:szCs w:val="20"/>
        </w:rPr>
        <w:t xml:space="preserve">X.I. Subdirector Operativo de Protección Civil, y; </w:t>
      </w:r>
    </w:p>
    <w:p w:rsidR="00825EEC" w:rsidRPr="00197087" w:rsidRDefault="00825EEC" w:rsidP="00644E5F">
      <w:pPr>
        <w:pStyle w:val="Default"/>
        <w:ind w:right="-1"/>
        <w:jc w:val="both"/>
        <w:rPr>
          <w:rFonts w:ascii="Arial" w:hAnsi="Arial" w:cs="Arial"/>
          <w:color w:val="auto"/>
          <w:sz w:val="20"/>
          <w:szCs w:val="20"/>
        </w:rPr>
      </w:pPr>
      <w:r w:rsidRPr="00197087">
        <w:rPr>
          <w:rFonts w:ascii="Arial" w:hAnsi="Arial" w:cs="Arial"/>
          <w:color w:val="auto"/>
          <w:sz w:val="20"/>
          <w:szCs w:val="20"/>
        </w:rPr>
        <w:t>X.II. Subdirector Operativo de Bomberos;</w:t>
      </w:r>
    </w:p>
    <w:p w:rsidR="00825EEC" w:rsidRPr="00197087" w:rsidRDefault="00825EEC" w:rsidP="00644E5F">
      <w:pPr>
        <w:pStyle w:val="Default"/>
        <w:numPr>
          <w:ilvl w:val="0"/>
          <w:numId w:val="1"/>
        </w:numPr>
        <w:ind w:left="0" w:right="-1"/>
        <w:jc w:val="both"/>
        <w:rPr>
          <w:rFonts w:ascii="Arial" w:hAnsi="Arial" w:cs="Arial"/>
          <w:bCs/>
          <w:color w:val="auto"/>
          <w:sz w:val="20"/>
          <w:szCs w:val="20"/>
        </w:rPr>
      </w:pPr>
      <w:r w:rsidRPr="00197087">
        <w:rPr>
          <w:rFonts w:ascii="Arial" w:hAnsi="Arial" w:cs="Arial"/>
          <w:bCs/>
          <w:color w:val="auto"/>
          <w:sz w:val="20"/>
          <w:szCs w:val="20"/>
        </w:rPr>
        <w:t xml:space="preserve">Dirección </w:t>
      </w:r>
      <w:r>
        <w:rPr>
          <w:rFonts w:ascii="Arial" w:hAnsi="Arial" w:cs="Arial"/>
          <w:bCs/>
          <w:color w:val="auto"/>
          <w:sz w:val="20"/>
          <w:szCs w:val="20"/>
        </w:rPr>
        <w:t>de Seguridad Pú</w:t>
      </w:r>
      <w:r w:rsidRPr="00197087">
        <w:rPr>
          <w:rFonts w:ascii="Arial" w:hAnsi="Arial" w:cs="Arial"/>
          <w:bCs/>
          <w:color w:val="auto"/>
          <w:sz w:val="20"/>
          <w:szCs w:val="20"/>
        </w:rPr>
        <w:t>blica;</w:t>
      </w:r>
    </w:p>
    <w:p w:rsidR="00825EEC" w:rsidRPr="00197087" w:rsidRDefault="00825EEC" w:rsidP="00644E5F">
      <w:pPr>
        <w:pStyle w:val="Default"/>
        <w:ind w:right="-1"/>
        <w:jc w:val="both"/>
        <w:rPr>
          <w:rFonts w:ascii="Arial" w:hAnsi="Arial" w:cs="Arial"/>
          <w:bCs/>
          <w:color w:val="auto"/>
          <w:sz w:val="20"/>
          <w:szCs w:val="20"/>
        </w:rPr>
      </w:pPr>
      <w:r w:rsidRPr="00197087">
        <w:rPr>
          <w:rFonts w:ascii="Arial" w:hAnsi="Arial" w:cs="Arial"/>
          <w:bCs/>
          <w:color w:val="auto"/>
          <w:sz w:val="20"/>
          <w:szCs w:val="20"/>
        </w:rPr>
        <w:t>XI.I. Subdirección General;</w:t>
      </w:r>
    </w:p>
    <w:p w:rsidR="00825EEC" w:rsidRPr="00197087" w:rsidRDefault="00825EEC" w:rsidP="00644E5F">
      <w:pPr>
        <w:pStyle w:val="Default"/>
        <w:ind w:right="-1"/>
        <w:jc w:val="both"/>
        <w:rPr>
          <w:rFonts w:ascii="Arial" w:hAnsi="Arial" w:cs="Arial"/>
          <w:bCs/>
          <w:color w:val="auto"/>
          <w:sz w:val="20"/>
          <w:szCs w:val="20"/>
        </w:rPr>
      </w:pPr>
      <w:r w:rsidRPr="00197087">
        <w:rPr>
          <w:rFonts w:ascii="Arial" w:hAnsi="Arial" w:cs="Arial"/>
          <w:bCs/>
          <w:color w:val="auto"/>
          <w:sz w:val="20"/>
          <w:szCs w:val="20"/>
        </w:rPr>
        <w:t>XI.II Subdirección de la Policía Preventiva y Proximidad Social;</w:t>
      </w:r>
    </w:p>
    <w:p w:rsidR="00825EEC" w:rsidRPr="00197087" w:rsidRDefault="00825EEC" w:rsidP="00644E5F">
      <w:pPr>
        <w:pStyle w:val="Default"/>
        <w:ind w:right="-1"/>
        <w:jc w:val="both"/>
        <w:rPr>
          <w:rFonts w:ascii="Arial" w:hAnsi="Arial" w:cs="Arial"/>
          <w:bCs/>
          <w:color w:val="auto"/>
          <w:sz w:val="20"/>
          <w:szCs w:val="20"/>
        </w:rPr>
      </w:pPr>
      <w:r w:rsidRPr="00197087">
        <w:rPr>
          <w:rFonts w:ascii="Arial" w:hAnsi="Arial" w:cs="Arial"/>
          <w:bCs/>
          <w:color w:val="auto"/>
          <w:sz w:val="20"/>
          <w:szCs w:val="20"/>
        </w:rPr>
        <w:t>XI.II.I Delegación Norte;</w:t>
      </w:r>
    </w:p>
    <w:p w:rsidR="00825EEC" w:rsidRPr="00197087" w:rsidRDefault="00825EEC" w:rsidP="00644E5F">
      <w:pPr>
        <w:pStyle w:val="Default"/>
        <w:ind w:right="-1"/>
        <w:jc w:val="both"/>
        <w:rPr>
          <w:rFonts w:ascii="Arial" w:hAnsi="Arial" w:cs="Arial"/>
          <w:bCs/>
          <w:color w:val="auto"/>
          <w:sz w:val="20"/>
          <w:szCs w:val="20"/>
        </w:rPr>
      </w:pPr>
      <w:r w:rsidRPr="00197087">
        <w:rPr>
          <w:rFonts w:ascii="Arial" w:hAnsi="Arial" w:cs="Arial"/>
          <w:bCs/>
          <w:color w:val="auto"/>
          <w:sz w:val="20"/>
          <w:szCs w:val="20"/>
        </w:rPr>
        <w:t>XI.II.II Delegación Sur;</w:t>
      </w:r>
    </w:p>
    <w:p w:rsidR="00825EEC" w:rsidRPr="00197087" w:rsidRDefault="00825EEC" w:rsidP="00644E5F">
      <w:pPr>
        <w:pStyle w:val="Default"/>
        <w:ind w:right="-1"/>
        <w:jc w:val="both"/>
        <w:rPr>
          <w:rFonts w:ascii="Arial" w:hAnsi="Arial" w:cs="Arial"/>
          <w:bCs/>
          <w:color w:val="auto"/>
          <w:sz w:val="20"/>
          <w:szCs w:val="20"/>
        </w:rPr>
      </w:pPr>
      <w:r w:rsidRPr="00197087">
        <w:rPr>
          <w:rFonts w:ascii="Arial" w:hAnsi="Arial" w:cs="Arial"/>
          <w:bCs/>
          <w:color w:val="auto"/>
          <w:sz w:val="20"/>
          <w:szCs w:val="20"/>
        </w:rPr>
        <w:t>XI.II.III Delegación Oriente, y;</w:t>
      </w:r>
    </w:p>
    <w:p w:rsidR="00825EEC" w:rsidRPr="00197087" w:rsidRDefault="00825EEC" w:rsidP="00644E5F">
      <w:pPr>
        <w:pStyle w:val="Default"/>
        <w:ind w:right="-1"/>
        <w:jc w:val="both"/>
        <w:rPr>
          <w:rFonts w:ascii="Arial" w:hAnsi="Arial" w:cs="Arial"/>
          <w:bCs/>
          <w:color w:val="auto"/>
          <w:sz w:val="20"/>
          <w:szCs w:val="20"/>
        </w:rPr>
      </w:pPr>
      <w:r w:rsidRPr="00197087">
        <w:rPr>
          <w:rFonts w:ascii="Arial" w:hAnsi="Arial" w:cs="Arial"/>
          <w:bCs/>
          <w:color w:val="auto"/>
          <w:sz w:val="20"/>
          <w:szCs w:val="20"/>
        </w:rPr>
        <w:t>XI.II.IV Delegación Poniente;</w:t>
      </w:r>
    </w:p>
    <w:p w:rsidR="00825EEC" w:rsidRPr="00197087" w:rsidRDefault="00825EEC" w:rsidP="00644E5F">
      <w:pPr>
        <w:pStyle w:val="Default"/>
        <w:ind w:right="-1"/>
        <w:jc w:val="both"/>
        <w:rPr>
          <w:rFonts w:ascii="Arial" w:hAnsi="Arial" w:cs="Arial"/>
          <w:bCs/>
          <w:color w:val="auto"/>
          <w:sz w:val="20"/>
          <w:szCs w:val="20"/>
        </w:rPr>
      </w:pPr>
      <w:r w:rsidRPr="00197087">
        <w:rPr>
          <w:rFonts w:ascii="Arial" w:hAnsi="Arial" w:cs="Arial"/>
          <w:bCs/>
          <w:color w:val="auto"/>
          <w:sz w:val="20"/>
          <w:szCs w:val="20"/>
        </w:rPr>
        <w:t>XI.III. Subdirección de Tránsito y Vialidad;</w:t>
      </w:r>
    </w:p>
    <w:p w:rsidR="00825EEC" w:rsidRPr="00197087" w:rsidRDefault="00825EEC" w:rsidP="00644E5F">
      <w:pPr>
        <w:pStyle w:val="Default"/>
        <w:ind w:right="-1"/>
        <w:jc w:val="both"/>
        <w:rPr>
          <w:rFonts w:ascii="Arial" w:hAnsi="Arial" w:cs="Arial"/>
          <w:bCs/>
          <w:color w:val="auto"/>
          <w:sz w:val="20"/>
          <w:szCs w:val="20"/>
        </w:rPr>
      </w:pPr>
      <w:r w:rsidRPr="00197087">
        <w:rPr>
          <w:rFonts w:ascii="Arial" w:hAnsi="Arial" w:cs="Arial"/>
          <w:bCs/>
          <w:color w:val="auto"/>
          <w:sz w:val="20"/>
          <w:szCs w:val="20"/>
        </w:rPr>
        <w:t>XI.III.I Delegación Norte;</w:t>
      </w:r>
    </w:p>
    <w:p w:rsidR="00825EEC" w:rsidRPr="00197087" w:rsidRDefault="00825EEC" w:rsidP="00644E5F">
      <w:pPr>
        <w:pStyle w:val="Default"/>
        <w:ind w:right="-1"/>
        <w:jc w:val="both"/>
        <w:rPr>
          <w:rFonts w:ascii="Arial" w:hAnsi="Arial" w:cs="Arial"/>
          <w:bCs/>
          <w:color w:val="auto"/>
          <w:sz w:val="20"/>
          <w:szCs w:val="20"/>
        </w:rPr>
      </w:pPr>
      <w:r w:rsidRPr="00197087">
        <w:rPr>
          <w:rFonts w:ascii="Arial" w:hAnsi="Arial" w:cs="Arial"/>
          <w:bCs/>
          <w:color w:val="auto"/>
          <w:sz w:val="20"/>
          <w:szCs w:val="20"/>
        </w:rPr>
        <w:t>XI.III.II Delegación Sur;</w:t>
      </w:r>
    </w:p>
    <w:p w:rsidR="00825EEC" w:rsidRPr="00197087" w:rsidRDefault="00825EEC" w:rsidP="00644E5F">
      <w:pPr>
        <w:pStyle w:val="Default"/>
        <w:ind w:right="-1"/>
        <w:jc w:val="both"/>
        <w:rPr>
          <w:rFonts w:ascii="Arial" w:hAnsi="Arial" w:cs="Arial"/>
          <w:bCs/>
          <w:color w:val="auto"/>
          <w:sz w:val="20"/>
          <w:szCs w:val="20"/>
        </w:rPr>
      </w:pPr>
      <w:r w:rsidRPr="00197087">
        <w:rPr>
          <w:rFonts w:ascii="Arial" w:hAnsi="Arial" w:cs="Arial"/>
          <w:bCs/>
          <w:color w:val="auto"/>
          <w:sz w:val="20"/>
          <w:szCs w:val="20"/>
        </w:rPr>
        <w:t>XI.III.III Delegación Oriente, y;</w:t>
      </w:r>
    </w:p>
    <w:p w:rsidR="00825EEC" w:rsidRPr="00197087" w:rsidRDefault="00825EEC" w:rsidP="00644E5F">
      <w:pPr>
        <w:pStyle w:val="Default"/>
        <w:ind w:right="-1"/>
        <w:jc w:val="both"/>
        <w:rPr>
          <w:rFonts w:ascii="Arial" w:hAnsi="Arial" w:cs="Arial"/>
          <w:bCs/>
          <w:color w:val="auto"/>
          <w:sz w:val="20"/>
          <w:szCs w:val="20"/>
        </w:rPr>
      </w:pPr>
      <w:r w:rsidRPr="00197087">
        <w:rPr>
          <w:rFonts w:ascii="Arial" w:hAnsi="Arial" w:cs="Arial"/>
          <w:bCs/>
          <w:color w:val="auto"/>
          <w:sz w:val="20"/>
          <w:szCs w:val="20"/>
        </w:rPr>
        <w:t>XI.III.IV Delegación Poniente;</w:t>
      </w:r>
    </w:p>
    <w:p w:rsidR="00825EEC" w:rsidRPr="00197087" w:rsidRDefault="00825EEC" w:rsidP="00644E5F">
      <w:pPr>
        <w:pStyle w:val="Default"/>
        <w:numPr>
          <w:ilvl w:val="0"/>
          <w:numId w:val="1"/>
        </w:numPr>
        <w:ind w:left="0" w:right="-1"/>
        <w:jc w:val="both"/>
        <w:rPr>
          <w:rFonts w:ascii="Arial" w:hAnsi="Arial" w:cs="Arial"/>
          <w:bCs/>
          <w:color w:val="auto"/>
          <w:sz w:val="20"/>
          <w:szCs w:val="20"/>
        </w:rPr>
      </w:pPr>
      <w:r w:rsidRPr="00197087">
        <w:rPr>
          <w:rFonts w:ascii="Arial" w:hAnsi="Arial" w:cs="Arial"/>
          <w:bCs/>
          <w:color w:val="auto"/>
          <w:sz w:val="20"/>
          <w:szCs w:val="20"/>
        </w:rPr>
        <w:t xml:space="preserve">Dirección del Grupo de Reacción dependiente de la Comisión de </w:t>
      </w:r>
      <w:r w:rsidRPr="00197087">
        <w:rPr>
          <w:rFonts w:ascii="Arial" w:hAnsi="Arial" w:cs="Arial"/>
          <w:bCs/>
          <w:sz w:val="20"/>
          <w:szCs w:val="20"/>
        </w:rPr>
        <w:t>Seguridad y Protección Ciudadana</w:t>
      </w:r>
      <w:r w:rsidRPr="00197087">
        <w:rPr>
          <w:rFonts w:ascii="Arial" w:hAnsi="Arial" w:cs="Arial"/>
          <w:bCs/>
          <w:color w:val="auto"/>
          <w:sz w:val="20"/>
          <w:szCs w:val="20"/>
        </w:rPr>
        <w:t xml:space="preserve">; </w:t>
      </w:r>
    </w:p>
    <w:p w:rsidR="00825EEC" w:rsidRPr="00197087" w:rsidRDefault="00825EEC" w:rsidP="00644E5F">
      <w:pPr>
        <w:pStyle w:val="Default"/>
        <w:numPr>
          <w:ilvl w:val="0"/>
          <w:numId w:val="1"/>
        </w:numPr>
        <w:ind w:left="0" w:right="-1"/>
        <w:jc w:val="both"/>
        <w:rPr>
          <w:rFonts w:ascii="Arial" w:hAnsi="Arial" w:cs="Arial"/>
          <w:bCs/>
          <w:color w:val="auto"/>
          <w:sz w:val="20"/>
          <w:szCs w:val="20"/>
        </w:rPr>
      </w:pPr>
      <w:r w:rsidRPr="00197087">
        <w:rPr>
          <w:rFonts w:ascii="Arial" w:hAnsi="Arial" w:cs="Arial"/>
          <w:bCs/>
          <w:color w:val="auto"/>
          <w:sz w:val="20"/>
          <w:szCs w:val="20"/>
        </w:rPr>
        <w:t>Dirección de la Academia de Policía Municipal;</w:t>
      </w:r>
    </w:p>
    <w:p w:rsidR="00825EEC" w:rsidRPr="00197087" w:rsidRDefault="00825EEC" w:rsidP="00644E5F">
      <w:pPr>
        <w:pStyle w:val="Default"/>
        <w:ind w:right="-1"/>
        <w:jc w:val="both"/>
        <w:rPr>
          <w:rFonts w:ascii="Arial" w:hAnsi="Arial" w:cs="Arial"/>
          <w:bCs/>
          <w:color w:val="auto"/>
          <w:sz w:val="20"/>
          <w:szCs w:val="20"/>
        </w:rPr>
      </w:pPr>
      <w:r w:rsidRPr="00197087">
        <w:rPr>
          <w:rFonts w:ascii="Arial" w:hAnsi="Arial" w:cs="Arial"/>
          <w:bCs/>
          <w:color w:val="auto"/>
          <w:sz w:val="20"/>
          <w:szCs w:val="20"/>
        </w:rPr>
        <w:t>XIII.I. Coordinación con C3 y C4;</w:t>
      </w:r>
    </w:p>
    <w:p w:rsidR="00825EEC" w:rsidRPr="00197087" w:rsidRDefault="00825EEC" w:rsidP="00644E5F">
      <w:pPr>
        <w:pStyle w:val="Default"/>
        <w:numPr>
          <w:ilvl w:val="0"/>
          <w:numId w:val="1"/>
        </w:numPr>
        <w:ind w:left="0" w:right="-1"/>
        <w:jc w:val="both"/>
        <w:rPr>
          <w:rFonts w:ascii="Arial" w:hAnsi="Arial" w:cs="Arial"/>
          <w:bCs/>
          <w:color w:val="auto"/>
          <w:sz w:val="20"/>
          <w:szCs w:val="20"/>
        </w:rPr>
      </w:pPr>
      <w:r w:rsidRPr="00197087">
        <w:rPr>
          <w:rFonts w:ascii="Arial" w:hAnsi="Arial" w:cs="Arial"/>
          <w:sz w:val="20"/>
          <w:szCs w:val="20"/>
          <w:shd w:val="clear" w:color="auto" w:fill="FFFFFF"/>
        </w:rPr>
        <w:t>Centro de Control y Comando (C2).</w:t>
      </w:r>
      <w:r w:rsidRPr="00197087">
        <w:rPr>
          <w:rFonts w:ascii="Arial" w:hAnsi="Arial" w:cs="Arial"/>
          <w:b/>
          <w:bCs/>
          <w:sz w:val="20"/>
          <w:szCs w:val="20"/>
        </w:rPr>
        <w:t xml:space="preserve"> </w:t>
      </w:r>
    </w:p>
    <w:p w:rsidR="00825EEC" w:rsidRPr="00197087" w:rsidRDefault="00825EEC" w:rsidP="00644E5F">
      <w:pPr>
        <w:pStyle w:val="Default"/>
        <w:ind w:right="-1"/>
        <w:jc w:val="both"/>
        <w:rPr>
          <w:rFonts w:ascii="Arial" w:hAnsi="Arial" w:cs="Arial"/>
          <w:b/>
          <w:bCs/>
          <w:noProof/>
          <w:color w:val="auto"/>
          <w:sz w:val="20"/>
          <w:szCs w:val="20"/>
          <w:lang w:eastAsia="es-MX"/>
        </w:rPr>
      </w:pPr>
    </w:p>
    <w:p w:rsidR="00825EEC" w:rsidRDefault="00825EEC" w:rsidP="00644E5F">
      <w:pPr>
        <w:pStyle w:val="Default"/>
        <w:ind w:right="-1"/>
        <w:jc w:val="both"/>
        <w:rPr>
          <w:rFonts w:ascii="Arial" w:hAnsi="Arial" w:cs="Arial"/>
          <w:b/>
          <w:bCs/>
          <w:sz w:val="20"/>
          <w:szCs w:val="20"/>
        </w:rPr>
      </w:pPr>
    </w:p>
    <w:p w:rsidR="00825EEC" w:rsidRDefault="00825EEC" w:rsidP="00644E5F">
      <w:pPr>
        <w:pStyle w:val="Default"/>
        <w:ind w:right="-1"/>
        <w:jc w:val="both"/>
        <w:rPr>
          <w:rFonts w:ascii="Arial" w:hAnsi="Arial" w:cs="Arial"/>
          <w:b/>
          <w:bCs/>
          <w:sz w:val="20"/>
          <w:szCs w:val="20"/>
        </w:rPr>
      </w:pPr>
    </w:p>
    <w:p w:rsidR="00825EEC" w:rsidRPr="00197087" w:rsidRDefault="00825EEC" w:rsidP="00644E5F">
      <w:pPr>
        <w:pStyle w:val="Default"/>
        <w:ind w:right="-1"/>
        <w:jc w:val="both"/>
        <w:rPr>
          <w:rFonts w:ascii="Arial" w:hAnsi="Arial" w:cs="Arial"/>
          <w:b/>
          <w:bCs/>
          <w:caps/>
          <w:color w:val="auto"/>
          <w:sz w:val="20"/>
          <w:szCs w:val="20"/>
        </w:rPr>
      </w:pPr>
      <w:r w:rsidRPr="00197087">
        <w:rPr>
          <w:rFonts w:ascii="Arial" w:hAnsi="Arial" w:cs="Arial"/>
          <w:b/>
          <w:bCs/>
          <w:sz w:val="20"/>
          <w:szCs w:val="20"/>
        </w:rPr>
        <w:t>Artículo 8</w:t>
      </w:r>
      <w:r w:rsidRPr="00197087">
        <w:rPr>
          <w:rFonts w:ascii="Arial" w:hAnsi="Arial" w:cs="Arial"/>
          <w:b/>
          <w:bCs/>
          <w:caps/>
          <w:color w:val="auto"/>
          <w:sz w:val="20"/>
          <w:szCs w:val="20"/>
        </w:rPr>
        <w:t xml:space="preserve">. comisionado de seguridad y </w:t>
      </w:r>
      <w:r w:rsidRPr="00197087">
        <w:rPr>
          <w:rFonts w:ascii="Arial" w:hAnsi="Arial" w:cs="Arial"/>
          <w:b/>
          <w:bCs/>
          <w:color w:val="auto"/>
          <w:sz w:val="20"/>
          <w:szCs w:val="20"/>
        </w:rPr>
        <w:t>PROTECCIÓN</w:t>
      </w:r>
      <w:r w:rsidRPr="00197087">
        <w:rPr>
          <w:rFonts w:ascii="Arial" w:hAnsi="Arial" w:cs="Arial"/>
          <w:b/>
          <w:bCs/>
          <w:caps/>
          <w:color w:val="auto"/>
          <w:sz w:val="20"/>
          <w:szCs w:val="20"/>
        </w:rPr>
        <w:t xml:space="preserve"> ciudadana.</w:t>
      </w:r>
    </w:p>
    <w:p w:rsidR="00825EEC" w:rsidRPr="00197087" w:rsidRDefault="00825EEC" w:rsidP="00644E5F">
      <w:pPr>
        <w:pStyle w:val="Default"/>
        <w:ind w:right="-1"/>
        <w:jc w:val="both"/>
        <w:rPr>
          <w:rFonts w:ascii="Arial" w:hAnsi="Arial" w:cs="Arial"/>
          <w:caps/>
          <w:color w:val="auto"/>
          <w:sz w:val="20"/>
          <w:szCs w:val="20"/>
        </w:rPr>
      </w:pPr>
      <w:r w:rsidRPr="00197087">
        <w:rPr>
          <w:rFonts w:ascii="Arial" w:hAnsi="Arial" w:cs="Arial"/>
          <w:bCs/>
          <w:color w:val="auto"/>
          <w:sz w:val="20"/>
          <w:szCs w:val="20"/>
        </w:rPr>
        <w:t xml:space="preserve">La Comisión de Seguridad y Protección Ciudadana, estará presidida por un Comisionado, quien será nombrado por el Cabildo, a propuesta del Presidente Municipal, y de quien dependerán todas las áreas integrantes de la Comisión, quien tendrá las siguientes atribuciones: </w:t>
      </w:r>
    </w:p>
    <w:p w:rsidR="00825EEC" w:rsidRPr="00197087" w:rsidRDefault="00825EEC" w:rsidP="00644E5F">
      <w:pPr>
        <w:pStyle w:val="Default"/>
        <w:numPr>
          <w:ilvl w:val="0"/>
          <w:numId w:val="4"/>
        </w:numPr>
        <w:ind w:left="0" w:right="-1" w:hanging="567"/>
        <w:jc w:val="both"/>
        <w:rPr>
          <w:rFonts w:ascii="Arial" w:hAnsi="Arial" w:cs="Arial"/>
          <w:bCs/>
          <w:color w:val="auto"/>
          <w:sz w:val="20"/>
          <w:szCs w:val="20"/>
        </w:rPr>
      </w:pPr>
      <w:r w:rsidRPr="00197087">
        <w:rPr>
          <w:rFonts w:ascii="Arial" w:hAnsi="Arial" w:cs="Arial"/>
          <w:bCs/>
          <w:color w:val="auto"/>
          <w:sz w:val="20"/>
          <w:szCs w:val="20"/>
        </w:rPr>
        <w:t xml:space="preserve">Representar a la Comisión ante todos los organismos públicos y privados; </w:t>
      </w:r>
    </w:p>
    <w:p w:rsidR="00825EEC" w:rsidRPr="00197087" w:rsidRDefault="00825EEC" w:rsidP="00644E5F">
      <w:pPr>
        <w:pStyle w:val="Default"/>
        <w:numPr>
          <w:ilvl w:val="0"/>
          <w:numId w:val="4"/>
        </w:numPr>
        <w:ind w:left="0" w:right="-1" w:hanging="567"/>
        <w:jc w:val="both"/>
        <w:rPr>
          <w:rFonts w:ascii="Arial" w:hAnsi="Arial" w:cs="Arial"/>
          <w:sz w:val="20"/>
          <w:szCs w:val="20"/>
        </w:rPr>
      </w:pPr>
      <w:r w:rsidRPr="00197087">
        <w:rPr>
          <w:rFonts w:ascii="Arial" w:hAnsi="Arial" w:cs="Arial"/>
          <w:sz w:val="20"/>
          <w:szCs w:val="20"/>
        </w:rPr>
        <w:lastRenderedPageBreak/>
        <w:t xml:space="preserve">Cumplir y hacer cumplir las normas, programas y disposiciones relacionadas con el ámbito de la seguridad; </w:t>
      </w:r>
    </w:p>
    <w:p w:rsidR="00825EEC" w:rsidRPr="00197087" w:rsidRDefault="00825EEC" w:rsidP="00644E5F">
      <w:pPr>
        <w:pStyle w:val="Default"/>
        <w:numPr>
          <w:ilvl w:val="0"/>
          <w:numId w:val="4"/>
        </w:numPr>
        <w:ind w:left="0" w:right="-1" w:hanging="567"/>
        <w:jc w:val="both"/>
        <w:rPr>
          <w:rFonts w:ascii="Arial" w:hAnsi="Arial" w:cs="Arial"/>
          <w:sz w:val="20"/>
          <w:szCs w:val="20"/>
        </w:rPr>
      </w:pPr>
      <w:r w:rsidRPr="00197087">
        <w:rPr>
          <w:rFonts w:ascii="Arial" w:hAnsi="Arial" w:cs="Arial"/>
          <w:sz w:val="20"/>
          <w:szCs w:val="20"/>
        </w:rPr>
        <w:t xml:space="preserve">Supervisar la elaboración del Programa Municipal de Seguridad Pública y su presentación al Consejo Municipal y al Ayuntamiento; </w:t>
      </w:r>
    </w:p>
    <w:p w:rsidR="00825EEC" w:rsidRPr="00197087" w:rsidRDefault="00825EEC" w:rsidP="00644E5F">
      <w:pPr>
        <w:pStyle w:val="Default"/>
        <w:ind w:right="-1" w:hanging="567"/>
        <w:jc w:val="both"/>
        <w:rPr>
          <w:rFonts w:ascii="Arial" w:hAnsi="Arial" w:cs="Arial"/>
          <w:sz w:val="20"/>
          <w:szCs w:val="20"/>
        </w:rPr>
      </w:pPr>
      <w:r>
        <w:rPr>
          <w:rFonts w:ascii="Arial" w:hAnsi="Arial" w:cs="Arial"/>
          <w:b/>
          <w:bCs/>
          <w:sz w:val="20"/>
          <w:szCs w:val="20"/>
        </w:rPr>
        <w:t>IV.</w:t>
      </w:r>
      <w:r>
        <w:rPr>
          <w:rFonts w:ascii="Arial" w:hAnsi="Arial" w:cs="Arial"/>
          <w:b/>
          <w:bCs/>
          <w:sz w:val="20"/>
          <w:szCs w:val="20"/>
        </w:rPr>
        <w:tab/>
      </w:r>
      <w:r w:rsidRPr="00197087">
        <w:rPr>
          <w:rFonts w:ascii="Arial" w:hAnsi="Arial" w:cs="Arial"/>
          <w:sz w:val="20"/>
          <w:szCs w:val="20"/>
        </w:rPr>
        <w:t xml:space="preserve">Celebrar los convenios previamente aprobados por el Ayuntamiento, y en su caso por el Congreso, con: </w:t>
      </w:r>
    </w:p>
    <w:p w:rsidR="00825EEC" w:rsidRPr="00197087" w:rsidRDefault="00825EEC" w:rsidP="00644E5F">
      <w:pPr>
        <w:pStyle w:val="Default"/>
        <w:ind w:right="-1" w:hanging="283"/>
        <w:jc w:val="both"/>
        <w:rPr>
          <w:rFonts w:ascii="Arial" w:hAnsi="Arial" w:cs="Arial"/>
          <w:sz w:val="20"/>
          <w:szCs w:val="20"/>
        </w:rPr>
      </w:pPr>
      <w:r>
        <w:rPr>
          <w:rFonts w:ascii="Arial" w:hAnsi="Arial" w:cs="Arial"/>
          <w:b/>
          <w:bCs/>
          <w:sz w:val="20"/>
          <w:szCs w:val="20"/>
        </w:rPr>
        <w:t>1.</w:t>
      </w:r>
      <w:r>
        <w:rPr>
          <w:rFonts w:ascii="Arial" w:hAnsi="Arial" w:cs="Arial"/>
          <w:b/>
          <w:bCs/>
          <w:sz w:val="20"/>
          <w:szCs w:val="20"/>
        </w:rPr>
        <w:tab/>
      </w:r>
      <w:r w:rsidRPr="00197087">
        <w:rPr>
          <w:rFonts w:ascii="Arial" w:hAnsi="Arial" w:cs="Arial"/>
          <w:sz w:val="20"/>
          <w:szCs w:val="20"/>
        </w:rPr>
        <w:t xml:space="preserve">El Gobierno del Estado, por conducto del Secretario de Gobierno. </w:t>
      </w:r>
    </w:p>
    <w:p w:rsidR="00825EEC" w:rsidRPr="00197087" w:rsidRDefault="00825EEC" w:rsidP="00644E5F">
      <w:pPr>
        <w:pStyle w:val="Default"/>
        <w:ind w:right="-1" w:hanging="283"/>
        <w:jc w:val="both"/>
        <w:rPr>
          <w:rFonts w:ascii="Arial" w:hAnsi="Arial" w:cs="Arial"/>
          <w:sz w:val="20"/>
          <w:szCs w:val="20"/>
        </w:rPr>
      </w:pPr>
      <w:r>
        <w:rPr>
          <w:rFonts w:ascii="Arial" w:hAnsi="Arial" w:cs="Arial"/>
          <w:b/>
          <w:bCs/>
          <w:sz w:val="20"/>
          <w:szCs w:val="20"/>
        </w:rPr>
        <w:t>2.</w:t>
      </w:r>
      <w:r>
        <w:rPr>
          <w:rFonts w:ascii="Arial" w:hAnsi="Arial" w:cs="Arial"/>
          <w:b/>
          <w:bCs/>
          <w:sz w:val="20"/>
          <w:szCs w:val="20"/>
        </w:rPr>
        <w:tab/>
      </w:r>
      <w:r w:rsidRPr="00197087">
        <w:rPr>
          <w:rFonts w:ascii="Arial" w:hAnsi="Arial" w:cs="Arial"/>
          <w:sz w:val="20"/>
          <w:szCs w:val="20"/>
        </w:rPr>
        <w:t xml:space="preserve">Los Ayuntamientos de los Municipios del Estado. </w:t>
      </w:r>
    </w:p>
    <w:p w:rsidR="00825EEC" w:rsidRPr="00197087" w:rsidRDefault="00825EEC" w:rsidP="00644E5F">
      <w:pPr>
        <w:pStyle w:val="Default"/>
        <w:ind w:right="-1" w:hanging="283"/>
        <w:jc w:val="both"/>
        <w:rPr>
          <w:rFonts w:ascii="Arial" w:hAnsi="Arial" w:cs="Arial"/>
          <w:sz w:val="20"/>
          <w:szCs w:val="20"/>
        </w:rPr>
      </w:pPr>
      <w:r>
        <w:rPr>
          <w:rFonts w:ascii="Arial" w:hAnsi="Arial" w:cs="Arial"/>
          <w:b/>
          <w:bCs/>
          <w:sz w:val="20"/>
          <w:szCs w:val="20"/>
        </w:rPr>
        <w:t>3.</w:t>
      </w:r>
      <w:r>
        <w:rPr>
          <w:rFonts w:ascii="Arial" w:hAnsi="Arial" w:cs="Arial"/>
          <w:b/>
          <w:bCs/>
          <w:sz w:val="20"/>
          <w:szCs w:val="20"/>
        </w:rPr>
        <w:tab/>
      </w:r>
      <w:r w:rsidRPr="00197087">
        <w:rPr>
          <w:rFonts w:ascii="Arial" w:hAnsi="Arial" w:cs="Arial"/>
          <w:sz w:val="20"/>
          <w:szCs w:val="20"/>
        </w:rPr>
        <w:t xml:space="preserve">Los Ayuntamientos de los Municipios de otros Estados. </w:t>
      </w:r>
    </w:p>
    <w:p w:rsidR="00825EEC" w:rsidRPr="00197087" w:rsidRDefault="00825EEC" w:rsidP="00644E5F">
      <w:pPr>
        <w:pStyle w:val="Default"/>
        <w:ind w:right="-1" w:hanging="567"/>
        <w:jc w:val="both"/>
        <w:rPr>
          <w:rFonts w:ascii="Arial" w:hAnsi="Arial" w:cs="Arial"/>
          <w:sz w:val="20"/>
          <w:szCs w:val="20"/>
        </w:rPr>
      </w:pPr>
      <w:r>
        <w:rPr>
          <w:rFonts w:ascii="Arial" w:hAnsi="Arial" w:cs="Arial"/>
          <w:b/>
          <w:bCs/>
          <w:sz w:val="20"/>
          <w:szCs w:val="20"/>
        </w:rPr>
        <w:t>V.</w:t>
      </w:r>
      <w:r>
        <w:rPr>
          <w:rFonts w:ascii="Arial" w:hAnsi="Arial" w:cs="Arial"/>
          <w:b/>
          <w:bCs/>
          <w:sz w:val="20"/>
          <w:szCs w:val="20"/>
        </w:rPr>
        <w:tab/>
      </w:r>
      <w:r w:rsidRPr="00197087">
        <w:rPr>
          <w:rFonts w:ascii="Arial" w:hAnsi="Arial" w:cs="Arial"/>
          <w:sz w:val="20"/>
          <w:szCs w:val="20"/>
        </w:rPr>
        <w:t xml:space="preserve">Ejecutar y hacer observar los acuerdos del Sistema Estatal y del Sistema Nacional, los programas y acciones de coordinación y colaboración en materia de seguridad pública; </w:t>
      </w:r>
    </w:p>
    <w:p w:rsidR="00825EEC" w:rsidRPr="00197087" w:rsidRDefault="00825EEC" w:rsidP="00644E5F">
      <w:pPr>
        <w:pStyle w:val="Default"/>
        <w:ind w:right="-1" w:hanging="567"/>
        <w:jc w:val="both"/>
        <w:rPr>
          <w:rFonts w:ascii="Arial" w:hAnsi="Arial" w:cs="Arial"/>
          <w:sz w:val="20"/>
          <w:szCs w:val="20"/>
        </w:rPr>
      </w:pPr>
      <w:r>
        <w:rPr>
          <w:rFonts w:ascii="Arial" w:hAnsi="Arial" w:cs="Arial"/>
          <w:b/>
          <w:bCs/>
          <w:sz w:val="20"/>
          <w:szCs w:val="20"/>
        </w:rPr>
        <w:t>VI.</w:t>
      </w:r>
      <w:r>
        <w:rPr>
          <w:rFonts w:ascii="Arial" w:hAnsi="Arial" w:cs="Arial"/>
          <w:b/>
          <w:bCs/>
          <w:sz w:val="20"/>
          <w:szCs w:val="20"/>
        </w:rPr>
        <w:tab/>
      </w:r>
      <w:r w:rsidRPr="00197087">
        <w:rPr>
          <w:rFonts w:ascii="Arial" w:hAnsi="Arial" w:cs="Arial"/>
          <w:sz w:val="20"/>
          <w:szCs w:val="20"/>
        </w:rPr>
        <w:t>Ser el jefe de la policía preventiva municipal; ejercer el mando de conformidad con las disposiciones de esta Ley y demás ordenamientos aplicables, así como nombrar a los titulares de las áreas que integran a la Comisión en términos del artículo anterior; a excepción de la Dirección de Protección Civil, quien depende de la Secretaria del Ayuntamiento.</w:t>
      </w:r>
    </w:p>
    <w:p w:rsidR="00825EEC" w:rsidRPr="00197087" w:rsidRDefault="00825EEC" w:rsidP="00644E5F">
      <w:pPr>
        <w:pStyle w:val="Default"/>
        <w:ind w:right="-1" w:hanging="567"/>
        <w:jc w:val="both"/>
        <w:rPr>
          <w:rFonts w:ascii="Arial" w:hAnsi="Arial" w:cs="Arial"/>
          <w:color w:val="auto"/>
          <w:sz w:val="20"/>
          <w:szCs w:val="20"/>
        </w:rPr>
      </w:pPr>
      <w:r>
        <w:rPr>
          <w:rFonts w:ascii="Arial" w:hAnsi="Arial" w:cs="Arial"/>
          <w:b/>
          <w:bCs/>
          <w:color w:val="auto"/>
          <w:sz w:val="20"/>
          <w:szCs w:val="20"/>
        </w:rPr>
        <w:t>VII.</w:t>
      </w:r>
      <w:r>
        <w:rPr>
          <w:rFonts w:ascii="Arial" w:hAnsi="Arial" w:cs="Arial"/>
          <w:b/>
          <w:bCs/>
          <w:color w:val="auto"/>
          <w:sz w:val="20"/>
          <w:szCs w:val="20"/>
        </w:rPr>
        <w:tab/>
      </w:r>
      <w:r w:rsidRPr="00197087">
        <w:rPr>
          <w:rFonts w:ascii="Arial" w:hAnsi="Arial" w:cs="Arial"/>
          <w:color w:val="auto"/>
          <w:sz w:val="20"/>
          <w:szCs w:val="20"/>
        </w:rPr>
        <w:t xml:space="preserve">Ejercer el mando de la policía preventiva de manera directa cuando las circunstancias lo requieran; y ordinariamente por conducto del Director; </w:t>
      </w:r>
    </w:p>
    <w:p w:rsidR="00825EEC" w:rsidRPr="00197087" w:rsidRDefault="00825EEC" w:rsidP="00644E5F">
      <w:pPr>
        <w:pStyle w:val="Default"/>
        <w:numPr>
          <w:ilvl w:val="0"/>
          <w:numId w:val="2"/>
        </w:numPr>
        <w:ind w:left="0" w:right="-1" w:hanging="567"/>
        <w:jc w:val="both"/>
        <w:rPr>
          <w:rFonts w:ascii="Arial" w:hAnsi="Arial" w:cs="Arial"/>
          <w:color w:val="auto"/>
          <w:sz w:val="20"/>
          <w:szCs w:val="20"/>
        </w:rPr>
      </w:pPr>
      <w:r w:rsidRPr="00197087">
        <w:rPr>
          <w:rFonts w:ascii="Arial" w:hAnsi="Arial" w:cs="Arial"/>
          <w:color w:val="auto"/>
          <w:sz w:val="20"/>
          <w:szCs w:val="20"/>
        </w:rPr>
        <w:t xml:space="preserve">Analizar las condiciones de seguridad y establecer políticas y objetivos para solucionar los problemas, en el marco de los programas y planes federales, estatales, regionales y del propio municipio; </w:t>
      </w:r>
    </w:p>
    <w:p w:rsidR="00825EEC" w:rsidRDefault="00825EEC" w:rsidP="00644E5F">
      <w:pPr>
        <w:pStyle w:val="Default"/>
        <w:numPr>
          <w:ilvl w:val="0"/>
          <w:numId w:val="2"/>
        </w:numPr>
        <w:ind w:left="0" w:right="-1" w:hanging="567"/>
        <w:jc w:val="both"/>
        <w:rPr>
          <w:rFonts w:ascii="Arial" w:hAnsi="Arial" w:cs="Arial"/>
          <w:color w:val="auto"/>
          <w:sz w:val="20"/>
          <w:szCs w:val="20"/>
        </w:rPr>
      </w:pPr>
      <w:r w:rsidRPr="00197087">
        <w:rPr>
          <w:rFonts w:ascii="Arial" w:hAnsi="Arial" w:cs="Arial"/>
          <w:color w:val="auto"/>
          <w:sz w:val="20"/>
          <w:szCs w:val="20"/>
        </w:rPr>
        <w:t xml:space="preserve">Acatar y hacer que se acaten los bandos y reglamentos de policía y gobierno; así como las normas municipales cuya finalidad sea mantener el orden público y preservar el estado de derecho; </w:t>
      </w:r>
    </w:p>
    <w:p w:rsidR="00825EEC" w:rsidRPr="00227A24" w:rsidRDefault="00825EEC" w:rsidP="00644E5F">
      <w:pPr>
        <w:pStyle w:val="Default"/>
        <w:numPr>
          <w:ilvl w:val="0"/>
          <w:numId w:val="2"/>
        </w:numPr>
        <w:ind w:left="0" w:right="-1" w:hanging="567"/>
        <w:jc w:val="both"/>
        <w:rPr>
          <w:rFonts w:ascii="Arial" w:hAnsi="Arial" w:cs="Arial"/>
          <w:color w:val="auto"/>
          <w:sz w:val="20"/>
          <w:szCs w:val="20"/>
        </w:rPr>
      </w:pPr>
      <w:r w:rsidRPr="00227A24">
        <w:rPr>
          <w:rFonts w:ascii="Arial" w:hAnsi="Arial" w:cs="Arial"/>
          <w:color w:val="auto"/>
          <w:sz w:val="20"/>
          <w:szCs w:val="20"/>
        </w:rPr>
        <w:t xml:space="preserve">Acatar y hacer que se acaten en el ámbito de su competencia las leyes federales y estatales en la materia; </w:t>
      </w:r>
    </w:p>
    <w:p w:rsidR="00825EEC" w:rsidRPr="00197087" w:rsidRDefault="00825EEC" w:rsidP="00644E5F">
      <w:pPr>
        <w:pStyle w:val="Default"/>
        <w:numPr>
          <w:ilvl w:val="0"/>
          <w:numId w:val="2"/>
        </w:numPr>
        <w:ind w:left="0" w:right="-1" w:hanging="567"/>
        <w:jc w:val="both"/>
        <w:rPr>
          <w:rFonts w:ascii="Arial" w:hAnsi="Arial" w:cs="Arial"/>
          <w:color w:val="auto"/>
          <w:sz w:val="20"/>
          <w:szCs w:val="20"/>
        </w:rPr>
      </w:pPr>
      <w:r w:rsidRPr="00197087">
        <w:rPr>
          <w:rFonts w:ascii="Arial" w:hAnsi="Arial" w:cs="Arial"/>
          <w:color w:val="auto"/>
          <w:sz w:val="20"/>
          <w:szCs w:val="20"/>
        </w:rPr>
        <w:t xml:space="preserve">Constreñir a los infractores para que respeten la seguridad y tranquilidad de los habitantes, y la propiedad y posesión de sus bienes; </w:t>
      </w:r>
    </w:p>
    <w:p w:rsidR="00825EEC" w:rsidRPr="00197087" w:rsidRDefault="00825EEC" w:rsidP="00644E5F">
      <w:pPr>
        <w:pStyle w:val="Default"/>
        <w:numPr>
          <w:ilvl w:val="0"/>
          <w:numId w:val="2"/>
        </w:numPr>
        <w:ind w:left="0" w:right="-1" w:hanging="567"/>
        <w:jc w:val="both"/>
        <w:rPr>
          <w:rFonts w:ascii="Arial" w:hAnsi="Arial" w:cs="Arial"/>
          <w:color w:val="auto"/>
          <w:sz w:val="20"/>
          <w:szCs w:val="20"/>
        </w:rPr>
      </w:pPr>
      <w:r w:rsidRPr="00197087">
        <w:rPr>
          <w:rFonts w:ascii="Arial" w:hAnsi="Arial" w:cs="Arial"/>
          <w:color w:val="auto"/>
          <w:sz w:val="20"/>
          <w:szCs w:val="20"/>
        </w:rPr>
        <w:t xml:space="preserve">Corregir y sancionar, por conducto de los agentes de policía, o de las instancias competentes las violaciones a los reglamentos municipales; </w:t>
      </w:r>
    </w:p>
    <w:p w:rsidR="00825EEC" w:rsidRPr="00197087" w:rsidRDefault="00825EEC" w:rsidP="00644E5F">
      <w:pPr>
        <w:pStyle w:val="Default"/>
        <w:numPr>
          <w:ilvl w:val="0"/>
          <w:numId w:val="2"/>
        </w:numPr>
        <w:ind w:left="0" w:right="-1" w:hanging="567"/>
        <w:jc w:val="both"/>
        <w:rPr>
          <w:rFonts w:ascii="Arial" w:hAnsi="Arial" w:cs="Arial"/>
          <w:color w:val="auto"/>
          <w:sz w:val="20"/>
          <w:szCs w:val="20"/>
        </w:rPr>
      </w:pPr>
      <w:r w:rsidRPr="00197087">
        <w:rPr>
          <w:rFonts w:ascii="Arial" w:hAnsi="Arial" w:cs="Arial"/>
          <w:color w:val="auto"/>
          <w:sz w:val="20"/>
          <w:szCs w:val="20"/>
        </w:rPr>
        <w:t xml:space="preserve">Cuidar que los agentes de la policía hagan respetar en los sitios públicos y dentro de los negocios, los reglamentos municipales cuya finalidad sea mantener el orden público; </w:t>
      </w:r>
    </w:p>
    <w:p w:rsidR="00825EEC" w:rsidRPr="00197087" w:rsidRDefault="00825EEC" w:rsidP="00644E5F">
      <w:pPr>
        <w:pStyle w:val="Default"/>
        <w:numPr>
          <w:ilvl w:val="0"/>
          <w:numId w:val="2"/>
        </w:numPr>
        <w:ind w:left="0" w:right="-1" w:hanging="567"/>
        <w:jc w:val="both"/>
        <w:rPr>
          <w:rFonts w:ascii="Arial" w:hAnsi="Arial" w:cs="Arial"/>
          <w:color w:val="auto"/>
          <w:sz w:val="20"/>
          <w:szCs w:val="20"/>
        </w:rPr>
      </w:pPr>
      <w:r w:rsidRPr="00197087">
        <w:rPr>
          <w:rFonts w:ascii="Arial" w:hAnsi="Arial" w:cs="Arial"/>
          <w:color w:val="auto"/>
          <w:sz w:val="20"/>
          <w:szCs w:val="20"/>
        </w:rPr>
        <w:t xml:space="preserve">Establecer el orden público cuando sea alterado y sancionar a los responsables; </w:t>
      </w:r>
    </w:p>
    <w:p w:rsidR="00825EEC" w:rsidRPr="00197087" w:rsidRDefault="00825EEC" w:rsidP="00644E5F">
      <w:pPr>
        <w:pStyle w:val="Default"/>
        <w:numPr>
          <w:ilvl w:val="0"/>
          <w:numId w:val="2"/>
        </w:numPr>
        <w:ind w:left="0" w:right="-1" w:hanging="567"/>
        <w:jc w:val="both"/>
        <w:rPr>
          <w:rFonts w:ascii="Arial" w:hAnsi="Arial" w:cs="Arial"/>
          <w:color w:val="auto"/>
          <w:sz w:val="20"/>
          <w:szCs w:val="20"/>
        </w:rPr>
      </w:pPr>
      <w:r w:rsidRPr="00197087">
        <w:rPr>
          <w:rFonts w:ascii="Arial" w:hAnsi="Arial" w:cs="Arial"/>
          <w:color w:val="auto"/>
          <w:sz w:val="20"/>
          <w:szCs w:val="20"/>
        </w:rPr>
        <w:t xml:space="preserve">Supervisar, evaluar y dictar las medidas que correspondan en lo relativo a los programas, acciones y uso de técnicas y equipos en materia de seguridad pública; </w:t>
      </w:r>
    </w:p>
    <w:p w:rsidR="00825EEC" w:rsidRPr="00197087" w:rsidRDefault="00825EEC" w:rsidP="00644E5F">
      <w:pPr>
        <w:pStyle w:val="Default"/>
        <w:numPr>
          <w:ilvl w:val="0"/>
          <w:numId w:val="2"/>
        </w:numPr>
        <w:ind w:left="0" w:right="-1" w:hanging="567"/>
        <w:jc w:val="both"/>
        <w:rPr>
          <w:rFonts w:ascii="Arial" w:hAnsi="Arial" w:cs="Arial"/>
          <w:color w:val="auto"/>
          <w:sz w:val="20"/>
          <w:szCs w:val="20"/>
        </w:rPr>
      </w:pPr>
      <w:r w:rsidRPr="00197087">
        <w:rPr>
          <w:rFonts w:ascii="Arial" w:hAnsi="Arial" w:cs="Arial"/>
          <w:color w:val="auto"/>
          <w:sz w:val="20"/>
          <w:szCs w:val="20"/>
        </w:rPr>
        <w:t xml:space="preserve">Supervisar, evaluar, reconocer y, en su caso, premiar o sancionar el desempeño del personal policial; y </w:t>
      </w:r>
    </w:p>
    <w:p w:rsidR="00825EEC" w:rsidRPr="00197087" w:rsidRDefault="00825EEC" w:rsidP="00644E5F">
      <w:pPr>
        <w:pStyle w:val="Default"/>
        <w:numPr>
          <w:ilvl w:val="0"/>
          <w:numId w:val="2"/>
        </w:numPr>
        <w:ind w:left="0" w:right="-1" w:hanging="567"/>
        <w:jc w:val="both"/>
        <w:rPr>
          <w:rFonts w:ascii="Arial" w:hAnsi="Arial" w:cs="Arial"/>
          <w:b/>
          <w:bCs/>
          <w:color w:val="auto"/>
          <w:sz w:val="20"/>
          <w:szCs w:val="20"/>
        </w:rPr>
      </w:pPr>
      <w:r w:rsidRPr="00197087">
        <w:rPr>
          <w:rFonts w:ascii="Arial" w:hAnsi="Arial" w:cs="Arial"/>
          <w:color w:val="auto"/>
          <w:sz w:val="20"/>
          <w:szCs w:val="20"/>
        </w:rPr>
        <w:t>Las demás que prescriban los ordenamientos aplicables.</w:t>
      </w:r>
    </w:p>
    <w:p w:rsidR="00825EEC" w:rsidRPr="00197087" w:rsidRDefault="00825EEC" w:rsidP="00644E5F">
      <w:pPr>
        <w:pStyle w:val="Default"/>
        <w:ind w:right="-1"/>
        <w:jc w:val="both"/>
        <w:rPr>
          <w:rFonts w:ascii="Arial" w:hAnsi="Arial" w:cs="Arial"/>
          <w:b/>
          <w:bCs/>
          <w:color w:val="auto"/>
          <w:sz w:val="20"/>
          <w:szCs w:val="20"/>
        </w:rPr>
      </w:pPr>
    </w:p>
    <w:p w:rsidR="00825EEC" w:rsidRPr="00197087" w:rsidRDefault="00825EEC" w:rsidP="00644E5F">
      <w:pPr>
        <w:pStyle w:val="Default"/>
        <w:ind w:right="-1"/>
        <w:jc w:val="both"/>
        <w:rPr>
          <w:rFonts w:ascii="Arial" w:hAnsi="Arial" w:cs="Arial"/>
          <w:b/>
          <w:bCs/>
          <w:caps/>
          <w:color w:val="auto"/>
          <w:sz w:val="20"/>
          <w:szCs w:val="20"/>
        </w:rPr>
      </w:pPr>
      <w:r w:rsidRPr="00197087">
        <w:rPr>
          <w:rFonts w:ascii="Arial" w:hAnsi="Arial" w:cs="Arial"/>
          <w:b/>
          <w:bCs/>
          <w:sz w:val="20"/>
          <w:szCs w:val="20"/>
        </w:rPr>
        <w:t>Artículo 9</w:t>
      </w:r>
      <w:r w:rsidRPr="00197087">
        <w:rPr>
          <w:rFonts w:ascii="Arial" w:hAnsi="Arial" w:cs="Arial"/>
          <w:b/>
          <w:bCs/>
          <w:caps/>
          <w:color w:val="auto"/>
          <w:sz w:val="20"/>
          <w:szCs w:val="20"/>
        </w:rPr>
        <w:t xml:space="preserve">. despacho de la </w:t>
      </w:r>
      <w:r w:rsidRPr="00197087">
        <w:rPr>
          <w:rFonts w:ascii="Arial" w:hAnsi="Arial" w:cs="Arial"/>
          <w:b/>
          <w:color w:val="auto"/>
          <w:sz w:val="20"/>
          <w:szCs w:val="20"/>
        </w:rPr>
        <w:t>COMISIÓN</w:t>
      </w:r>
      <w:r>
        <w:rPr>
          <w:rFonts w:ascii="Arial" w:hAnsi="Arial" w:cs="Arial"/>
          <w:b/>
          <w:color w:val="auto"/>
          <w:sz w:val="20"/>
          <w:szCs w:val="20"/>
        </w:rPr>
        <w:t>.</w:t>
      </w:r>
    </w:p>
    <w:p w:rsidR="00825EEC" w:rsidRPr="00197087" w:rsidRDefault="00825EEC" w:rsidP="00644E5F">
      <w:pPr>
        <w:pStyle w:val="Default"/>
        <w:ind w:right="-1"/>
        <w:jc w:val="both"/>
        <w:rPr>
          <w:rFonts w:ascii="Arial" w:hAnsi="Arial" w:cs="Arial"/>
          <w:caps/>
          <w:color w:val="auto"/>
          <w:sz w:val="20"/>
          <w:szCs w:val="20"/>
        </w:rPr>
      </w:pPr>
      <w:r w:rsidRPr="00197087">
        <w:rPr>
          <w:rFonts w:ascii="Arial" w:hAnsi="Arial" w:cs="Arial"/>
          <w:caps/>
          <w:color w:val="auto"/>
          <w:sz w:val="20"/>
          <w:szCs w:val="20"/>
        </w:rPr>
        <w:t>E</w:t>
      </w:r>
      <w:r w:rsidRPr="00197087">
        <w:rPr>
          <w:rFonts w:ascii="Arial" w:hAnsi="Arial" w:cs="Arial"/>
          <w:color w:val="auto"/>
          <w:sz w:val="20"/>
          <w:szCs w:val="20"/>
        </w:rPr>
        <w:t xml:space="preserve">l encargado del despacho tendrá las siguientes atribuciones: </w:t>
      </w:r>
    </w:p>
    <w:p w:rsidR="00825EEC" w:rsidRPr="00197087" w:rsidRDefault="00825EEC" w:rsidP="00644E5F">
      <w:pPr>
        <w:pStyle w:val="Default"/>
        <w:numPr>
          <w:ilvl w:val="0"/>
          <w:numId w:val="5"/>
        </w:numPr>
        <w:ind w:left="0" w:right="-1" w:hanging="437"/>
        <w:jc w:val="both"/>
        <w:rPr>
          <w:rFonts w:ascii="Arial" w:hAnsi="Arial" w:cs="Arial"/>
          <w:color w:val="auto"/>
          <w:sz w:val="20"/>
          <w:szCs w:val="20"/>
        </w:rPr>
      </w:pPr>
      <w:r w:rsidRPr="00197087">
        <w:rPr>
          <w:rFonts w:ascii="Arial" w:hAnsi="Arial" w:cs="Arial"/>
          <w:color w:val="auto"/>
          <w:sz w:val="20"/>
          <w:szCs w:val="20"/>
        </w:rPr>
        <w:t xml:space="preserve">Supervisar, en coordinación con las demás instancias competentes, la correcta aplicación y ejecución de los recursos destinados para la seguridad pública; </w:t>
      </w:r>
    </w:p>
    <w:p w:rsidR="00825EEC" w:rsidRPr="00197087" w:rsidRDefault="00825EEC" w:rsidP="00644E5F">
      <w:pPr>
        <w:pStyle w:val="Default"/>
        <w:numPr>
          <w:ilvl w:val="0"/>
          <w:numId w:val="5"/>
        </w:numPr>
        <w:ind w:left="0" w:right="-1" w:hanging="437"/>
        <w:jc w:val="both"/>
        <w:rPr>
          <w:rFonts w:ascii="Arial" w:hAnsi="Arial" w:cs="Arial"/>
          <w:color w:val="auto"/>
          <w:sz w:val="20"/>
          <w:szCs w:val="20"/>
        </w:rPr>
      </w:pPr>
      <w:r w:rsidRPr="00197087">
        <w:rPr>
          <w:rFonts w:ascii="Arial" w:hAnsi="Arial" w:cs="Arial"/>
          <w:color w:val="auto"/>
          <w:sz w:val="20"/>
          <w:szCs w:val="20"/>
        </w:rPr>
        <w:t xml:space="preserve">Impulsar el establecimiento y efectivo funcionamiento del Servicio Profesional de Carrera, así como de las Comisiones, informando del grado de avance que observen; asimismo, proponer las medidas y acciones que se requieran para ello; </w:t>
      </w:r>
    </w:p>
    <w:p w:rsidR="00825EEC" w:rsidRPr="00197087" w:rsidRDefault="00825EEC" w:rsidP="00644E5F">
      <w:pPr>
        <w:pStyle w:val="Default"/>
        <w:numPr>
          <w:ilvl w:val="0"/>
          <w:numId w:val="5"/>
        </w:numPr>
        <w:ind w:left="0" w:right="-1" w:hanging="437"/>
        <w:jc w:val="both"/>
        <w:rPr>
          <w:rFonts w:ascii="Arial" w:hAnsi="Arial" w:cs="Arial"/>
          <w:color w:val="auto"/>
          <w:sz w:val="20"/>
          <w:szCs w:val="20"/>
        </w:rPr>
      </w:pPr>
      <w:r w:rsidRPr="00197087">
        <w:rPr>
          <w:rFonts w:ascii="Arial" w:hAnsi="Arial" w:cs="Arial"/>
          <w:color w:val="auto"/>
          <w:sz w:val="20"/>
          <w:szCs w:val="20"/>
        </w:rPr>
        <w:t xml:space="preserve">Elaborar y someter a la consideración del Comisionado, opinión fundamentada y razonada por la que se recomiende la remoción de las personas titulares de las instituciones de seguridad pública; </w:t>
      </w:r>
    </w:p>
    <w:p w:rsidR="00825EEC" w:rsidRDefault="00825EEC" w:rsidP="00644E5F">
      <w:pPr>
        <w:pStyle w:val="Default"/>
        <w:numPr>
          <w:ilvl w:val="0"/>
          <w:numId w:val="5"/>
        </w:numPr>
        <w:ind w:left="0" w:right="-1" w:hanging="437"/>
        <w:jc w:val="both"/>
        <w:rPr>
          <w:rFonts w:ascii="Arial" w:hAnsi="Arial" w:cs="Arial"/>
          <w:color w:val="auto"/>
          <w:sz w:val="20"/>
          <w:szCs w:val="20"/>
        </w:rPr>
      </w:pPr>
      <w:r w:rsidRPr="00197087">
        <w:rPr>
          <w:rFonts w:ascii="Arial" w:hAnsi="Arial" w:cs="Arial"/>
          <w:color w:val="auto"/>
          <w:sz w:val="20"/>
          <w:szCs w:val="20"/>
        </w:rPr>
        <w:t xml:space="preserve">Presentar quejas o denuncias ante las autoridades competentes por el incumplimiento de este reglamento, acuerdos generales, convenios y demás instrumentos celebrados, así como por el uso ilícito o indebido de los recursos para la seguridad pública; </w:t>
      </w:r>
    </w:p>
    <w:p w:rsidR="00825EEC" w:rsidRPr="001E2612" w:rsidRDefault="00825EEC" w:rsidP="00644E5F">
      <w:pPr>
        <w:pStyle w:val="Default"/>
        <w:numPr>
          <w:ilvl w:val="0"/>
          <w:numId w:val="5"/>
        </w:numPr>
        <w:ind w:left="0" w:right="-1" w:hanging="437"/>
        <w:jc w:val="both"/>
        <w:rPr>
          <w:rFonts w:ascii="Arial" w:hAnsi="Arial" w:cs="Arial"/>
          <w:color w:val="auto"/>
          <w:sz w:val="20"/>
          <w:szCs w:val="20"/>
        </w:rPr>
      </w:pPr>
      <w:r w:rsidRPr="001E2612">
        <w:rPr>
          <w:rFonts w:ascii="Arial" w:hAnsi="Arial" w:cs="Arial"/>
          <w:color w:val="auto"/>
          <w:sz w:val="20"/>
          <w:szCs w:val="20"/>
        </w:rPr>
        <w:t xml:space="preserve">Las demás que le confiere este Reglamento y otras disposiciones aplicables, así como las que le encomiende el Consejo o su Presidente. </w:t>
      </w:r>
    </w:p>
    <w:p w:rsidR="00825EEC" w:rsidRPr="00197087" w:rsidRDefault="00825EEC" w:rsidP="00644E5F">
      <w:pPr>
        <w:pStyle w:val="Default"/>
        <w:ind w:right="-1"/>
        <w:jc w:val="both"/>
        <w:rPr>
          <w:rFonts w:ascii="Arial" w:hAnsi="Arial" w:cs="Arial"/>
          <w:b/>
          <w:bCs/>
          <w:sz w:val="20"/>
          <w:szCs w:val="20"/>
        </w:rPr>
      </w:pPr>
    </w:p>
    <w:p w:rsidR="00825EEC" w:rsidRPr="00197087" w:rsidRDefault="00825EEC" w:rsidP="00644E5F">
      <w:pPr>
        <w:pStyle w:val="Default"/>
        <w:ind w:right="-1"/>
        <w:jc w:val="both"/>
        <w:rPr>
          <w:rFonts w:ascii="Arial" w:hAnsi="Arial" w:cs="Arial"/>
          <w:b/>
          <w:bCs/>
          <w:caps/>
          <w:color w:val="auto"/>
          <w:sz w:val="20"/>
          <w:szCs w:val="20"/>
        </w:rPr>
      </w:pPr>
      <w:r w:rsidRPr="00197087">
        <w:rPr>
          <w:rFonts w:ascii="Arial" w:hAnsi="Arial" w:cs="Arial"/>
          <w:b/>
          <w:bCs/>
          <w:sz w:val="20"/>
          <w:szCs w:val="20"/>
        </w:rPr>
        <w:t>Artículo 10</w:t>
      </w:r>
      <w:r w:rsidRPr="00197087">
        <w:rPr>
          <w:rFonts w:ascii="Arial" w:hAnsi="Arial" w:cs="Arial"/>
          <w:b/>
          <w:bCs/>
          <w:caps/>
          <w:color w:val="auto"/>
          <w:sz w:val="20"/>
          <w:szCs w:val="20"/>
        </w:rPr>
        <w:t>. SECRETARIO DE CONTROL DE SEGUIMIENTO.</w:t>
      </w:r>
    </w:p>
    <w:p w:rsidR="00825EEC" w:rsidRPr="00197087" w:rsidRDefault="00825EEC" w:rsidP="00644E5F">
      <w:pPr>
        <w:pStyle w:val="Default"/>
        <w:ind w:right="-1"/>
        <w:jc w:val="both"/>
        <w:rPr>
          <w:rFonts w:ascii="Arial" w:hAnsi="Arial" w:cs="Arial"/>
          <w:color w:val="auto"/>
          <w:sz w:val="20"/>
          <w:szCs w:val="20"/>
        </w:rPr>
      </w:pPr>
      <w:r w:rsidRPr="00197087">
        <w:rPr>
          <w:rFonts w:ascii="Arial" w:hAnsi="Arial" w:cs="Arial"/>
          <w:sz w:val="20"/>
          <w:szCs w:val="20"/>
        </w:rPr>
        <w:t xml:space="preserve">Son funciones del Secretario Particular de la Comisión: </w:t>
      </w:r>
    </w:p>
    <w:p w:rsidR="00825EEC" w:rsidRPr="00197087" w:rsidRDefault="00825EEC" w:rsidP="00644E5F">
      <w:pPr>
        <w:pStyle w:val="Default"/>
        <w:numPr>
          <w:ilvl w:val="0"/>
          <w:numId w:val="6"/>
        </w:numPr>
        <w:ind w:left="0" w:right="-1" w:hanging="437"/>
        <w:jc w:val="both"/>
        <w:rPr>
          <w:rFonts w:ascii="Arial" w:hAnsi="Arial" w:cs="Arial"/>
          <w:sz w:val="20"/>
          <w:szCs w:val="20"/>
        </w:rPr>
      </w:pPr>
      <w:r w:rsidRPr="00197087">
        <w:rPr>
          <w:rFonts w:ascii="Arial" w:hAnsi="Arial" w:cs="Arial"/>
          <w:sz w:val="20"/>
          <w:szCs w:val="20"/>
        </w:rPr>
        <w:t xml:space="preserve">Fungir como enlace responsable de atender y dar seguimiento a todo lo relacionado con la Comisión; </w:t>
      </w:r>
    </w:p>
    <w:p w:rsidR="00825EEC" w:rsidRPr="00197087" w:rsidRDefault="00825EEC" w:rsidP="00644E5F">
      <w:pPr>
        <w:pStyle w:val="Default"/>
        <w:numPr>
          <w:ilvl w:val="0"/>
          <w:numId w:val="6"/>
        </w:numPr>
        <w:ind w:left="0" w:right="-1" w:hanging="437"/>
        <w:jc w:val="both"/>
        <w:rPr>
          <w:rFonts w:ascii="Arial" w:hAnsi="Arial" w:cs="Arial"/>
          <w:color w:val="auto"/>
          <w:sz w:val="20"/>
          <w:szCs w:val="20"/>
        </w:rPr>
      </w:pPr>
      <w:r w:rsidRPr="00197087">
        <w:rPr>
          <w:rFonts w:ascii="Arial" w:hAnsi="Arial" w:cs="Arial"/>
          <w:color w:val="auto"/>
          <w:sz w:val="20"/>
          <w:szCs w:val="20"/>
        </w:rPr>
        <w:t xml:space="preserve">Elaborar, previa autorización del Comisionado de Protección Ciudadana, la propuesta de los contenidos de la Política Municipal  en Seguridad Pública, </w:t>
      </w:r>
    </w:p>
    <w:p w:rsidR="00825EEC" w:rsidRPr="00197087" w:rsidRDefault="00825EEC" w:rsidP="00644E5F">
      <w:pPr>
        <w:pStyle w:val="Default"/>
        <w:numPr>
          <w:ilvl w:val="0"/>
          <w:numId w:val="6"/>
        </w:numPr>
        <w:ind w:left="0" w:right="-1" w:hanging="437"/>
        <w:jc w:val="both"/>
        <w:rPr>
          <w:rFonts w:ascii="Arial" w:hAnsi="Arial" w:cs="Arial"/>
          <w:color w:val="auto"/>
          <w:sz w:val="20"/>
          <w:szCs w:val="20"/>
        </w:rPr>
      </w:pPr>
      <w:r w:rsidRPr="00197087">
        <w:rPr>
          <w:rFonts w:ascii="Arial" w:hAnsi="Arial" w:cs="Arial"/>
          <w:color w:val="auto"/>
          <w:sz w:val="20"/>
          <w:szCs w:val="20"/>
        </w:rPr>
        <w:t xml:space="preserve">Sugerir mejoras para administrar y sistematizar los instrumentos de información del Sistema Municipal; </w:t>
      </w:r>
    </w:p>
    <w:p w:rsidR="00825EEC" w:rsidRDefault="00825EEC" w:rsidP="00644E5F">
      <w:pPr>
        <w:pStyle w:val="Default"/>
        <w:numPr>
          <w:ilvl w:val="0"/>
          <w:numId w:val="6"/>
        </w:numPr>
        <w:ind w:left="0" w:right="-1" w:hanging="437"/>
        <w:jc w:val="both"/>
        <w:rPr>
          <w:rFonts w:ascii="Arial" w:hAnsi="Arial" w:cs="Arial"/>
          <w:color w:val="auto"/>
          <w:sz w:val="20"/>
          <w:szCs w:val="20"/>
        </w:rPr>
      </w:pPr>
      <w:r w:rsidRPr="00197087">
        <w:rPr>
          <w:rFonts w:ascii="Arial" w:hAnsi="Arial" w:cs="Arial"/>
          <w:color w:val="auto"/>
          <w:sz w:val="20"/>
          <w:szCs w:val="20"/>
        </w:rPr>
        <w:t xml:space="preserve">Redactar, compilar y archivar los acuerdos que, llevados a cabo por el Comisionado como titular de la Comisión, así como los instrumentos jurídicos que deriven de ellos; </w:t>
      </w:r>
    </w:p>
    <w:p w:rsidR="00825EEC" w:rsidRPr="001E2612" w:rsidRDefault="00825EEC" w:rsidP="00644E5F">
      <w:pPr>
        <w:pStyle w:val="Default"/>
        <w:numPr>
          <w:ilvl w:val="0"/>
          <w:numId w:val="6"/>
        </w:numPr>
        <w:ind w:left="0" w:right="-1" w:hanging="437"/>
        <w:jc w:val="both"/>
        <w:rPr>
          <w:rFonts w:ascii="Arial" w:hAnsi="Arial" w:cs="Arial"/>
          <w:color w:val="auto"/>
          <w:sz w:val="20"/>
          <w:szCs w:val="20"/>
        </w:rPr>
      </w:pPr>
      <w:r w:rsidRPr="001E2612">
        <w:rPr>
          <w:rFonts w:ascii="Arial" w:hAnsi="Arial" w:cs="Arial"/>
          <w:color w:val="auto"/>
          <w:sz w:val="20"/>
          <w:szCs w:val="20"/>
        </w:rPr>
        <w:t>Ejecutar y dar seguimiento a los acuerdos y resoluciones llevados a cabo con organismo</w:t>
      </w:r>
      <w:r>
        <w:rPr>
          <w:rFonts w:ascii="Arial" w:hAnsi="Arial" w:cs="Arial"/>
          <w:color w:val="auto"/>
          <w:sz w:val="20"/>
          <w:szCs w:val="20"/>
        </w:rPr>
        <w:t>s</w:t>
      </w:r>
      <w:r w:rsidRPr="001E2612">
        <w:rPr>
          <w:rFonts w:ascii="Arial" w:hAnsi="Arial" w:cs="Arial"/>
          <w:color w:val="auto"/>
          <w:sz w:val="20"/>
          <w:szCs w:val="20"/>
        </w:rPr>
        <w:t xml:space="preserve"> públicos o privados; </w:t>
      </w:r>
    </w:p>
    <w:p w:rsidR="00825EEC" w:rsidRPr="00197087" w:rsidRDefault="00825EEC" w:rsidP="00644E5F">
      <w:pPr>
        <w:pStyle w:val="Default"/>
        <w:numPr>
          <w:ilvl w:val="0"/>
          <w:numId w:val="6"/>
        </w:numPr>
        <w:ind w:left="0" w:right="-1" w:hanging="437"/>
        <w:jc w:val="both"/>
        <w:rPr>
          <w:rFonts w:ascii="Arial" w:hAnsi="Arial" w:cs="Arial"/>
          <w:color w:val="auto"/>
          <w:sz w:val="20"/>
          <w:szCs w:val="20"/>
        </w:rPr>
      </w:pPr>
      <w:r w:rsidRPr="00197087">
        <w:rPr>
          <w:rFonts w:ascii="Arial" w:hAnsi="Arial" w:cs="Arial"/>
          <w:color w:val="auto"/>
          <w:sz w:val="20"/>
          <w:szCs w:val="20"/>
        </w:rPr>
        <w:lastRenderedPageBreak/>
        <w:t xml:space="preserve">Proponer la celebración de convenios de coordinación, colaboración y concertación que sean necesarios para el cumplimiento de los fines del Sistema Municipal; </w:t>
      </w:r>
    </w:p>
    <w:p w:rsidR="00825EEC" w:rsidRPr="00197087" w:rsidRDefault="00825EEC" w:rsidP="00644E5F">
      <w:pPr>
        <w:pStyle w:val="Default"/>
        <w:numPr>
          <w:ilvl w:val="0"/>
          <w:numId w:val="6"/>
        </w:numPr>
        <w:ind w:left="0" w:right="-1" w:hanging="437"/>
        <w:jc w:val="both"/>
        <w:rPr>
          <w:rFonts w:ascii="Arial" w:hAnsi="Arial" w:cs="Arial"/>
          <w:color w:val="auto"/>
          <w:sz w:val="20"/>
          <w:szCs w:val="20"/>
        </w:rPr>
      </w:pPr>
      <w:r w:rsidRPr="00197087">
        <w:rPr>
          <w:rFonts w:ascii="Arial" w:hAnsi="Arial" w:cs="Arial"/>
          <w:color w:val="auto"/>
          <w:sz w:val="20"/>
          <w:szCs w:val="20"/>
        </w:rPr>
        <w:t xml:space="preserve">Promover, por conducto de cualquiera de las aéreas integrantes de la Comisión, la realización de acciones referentes a la seguridad. </w:t>
      </w:r>
    </w:p>
    <w:p w:rsidR="00825EEC" w:rsidRPr="00197087" w:rsidRDefault="00825EEC" w:rsidP="00644E5F">
      <w:pPr>
        <w:pStyle w:val="Default"/>
        <w:numPr>
          <w:ilvl w:val="0"/>
          <w:numId w:val="6"/>
        </w:numPr>
        <w:ind w:left="0" w:right="-1" w:hanging="437"/>
        <w:jc w:val="both"/>
        <w:rPr>
          <w:rFonts w:ascii="Arial" w:hAnsi="Arial" w:cs="Arial"/>
          <w:color w:val="auto"/>
          <w:sz w:val="20"/>
          <w:szCs w:val="20"/>
        </w:rPr>
      </w:pPr>
      <w:r w:rsidRPr="00197087">
        <w:rPr>
          <w:rFonts w:ascii="Arial" w:hAnsi="Arial" w:cs="Arial"/>
          <w:color w:val="auto"/>
          <w:sz w:val="20"/>
          <w:szCs w:val="20"/>
        </w:rPr>
        <w:t xml:space="preserve">Proponer al Comisionado de Protección Ciudadana lineamientos, protocolos, instrumentos y acciones para el mejor desempeño de las instituciones de seguridad pública; </w:t>
      </w:r>
    </w:p>
    <w:p w:rsidR="00825EEC" w:rsidRPr="00197087" w:rsidRDefault="00825EEC" w:rsidP="00644E5F">
      <w:pPr>
        <w:pStyle w:val="Default"/>
        <w:ind w:right="-1" w:hanging="437"/>
        <w:jc w:val="both"/>
        <w:rPr>
          <w:rFonts w:ascii="Arial" w:hAnsi="Arial" w:cs="Arial"/>
          <w:color w:val="auto"/>
          <w:sz w:val="20"/>
          <w:szCs w:val="20"/>
        </w:rPr>
      </w:pPr>
      <w:r>
        <w:rPr>
          <w:rFonts w:ascii="Arial" w:hAnsi="Arial" w:cs="Arial"/>
          <w:b/>
          <w:bCs/>
          <w:color w:val="auto"/>
          <w:sz w:val="20"/>
          <w:szCs w:val="20"/>
        </w:rPr>
        <w:t>IX.</w:t>
      </w:r>
      <w:r>
        <w:rPr>
          <w:rFonts w:ascii="Arial" w:hAnsi="Arial" w:cs="Arial"/>
          <w:b/>
          <w:bCs/>
          <w:color w:val="auto"/>
          <w:sz w:val="20"/>
          <w:szCs w:val="20"/>
        </w:rPr>
        <w:tab/>
      </w:r>
      <w:r w:rsidRPr="00197087">
        <w:rPr>
          <w:rFonts w:ascii="Arial" w:hAnsi="Arial" w:cs="Arial"/>
          <w:color w:val="auto"/>
          <w:sz w:val="20"/>
          <w:szCs w:val="20"/>
        </w:rPr>
        <w:t>Preparar la evaluación del cumplimiento de las políticas, estrategias y acciones de la Comisión;</w:t>
      </w:r>
    </w:p>
    <w:p w:rsidR="00825EEC" w:rsidRPr="00197087" w:rsidRDefault="00825EEC" w:rsidP="00644E5F">
      <w:pPr>
        <w:pStyle w:val="Default"/>
        <w:ind w:right="-1" w:hanging="437"/>
        <w:jc w:val="both"/>
        <w:rPr>
          <w:rFonts w:ascii="Arial" w:hAnsi="Arial" w:cs="Arial"/>
          <w:color w:val="auto"/>
          <w:sz w:val="20"/>
          <w:szCs w:val="20"/>
        </w:rPr>
      </w:pPr>
      <w:r>
        <w:rPr>
          <w:rFonts w:ascii="Arial" w:hAnsi="Arial" w:cs="Arial"/>
          <w:b/>
          <w:bCs/>
          <w:color w:val="auto"/>
          <w:sz w:val="20"/>
          <w:szCs w:val="20"/>
        </w:rPr>
        <w:t>X.</w:t>
      </w:r>
      <w:r>
        <w:rPr>
          <w:rFonts w:ascii="Arial" w:hAnsi="Arial" w:cs="Arial"/>
          <w:b/>
          <w:bCs/>
          <w:color w:val="auto"/>
          <w:sz w:val="20"/>
          <w:szCs w:val="20"/>
        </w:rPr>
        <w:tab/>
      </w:r>
      <w:r w:rsidRPr="00197087">
        <w:rPr>
          <w:rFonts w:ascii="Arial" w:hAnsi="Arial" w:cs="Arial"/>
          <w:color w:val="auto"/>
          <w:sz w:val="20"/>
          <w:szCs w:val="20"/>
        </w:rPr>
        <w:t xml:space="preserve">Tomar las medidas necesarias para hacer efectiva la coordinación y la preservación de la seguridad pública; </w:t>
      </w:r>
    </w:p>
    <w:p w:rsidR="00825EEC" w:rsidRPr="00197087" w:rsidRDefault="00825EEC" w:rsidP="00644E5F">
      <w:pPr>
        <w:pStyle w:val="Default"/>
        <w:ind w:right="-1" w:hanging="437"/>
        <w:jc w:val="both"/>
        <w:rPr>
          <w:rFonts w:ascii="Arial" w:hAnsi="Arial" w:cs="Arial"/>
          <w:color w:val="auto"/>
          <w:sz w:val="20"/>
          <w:szCs w:val="20"/>
        </w:rPr>
      </w:pPr>
      <w:r>
        <w:rPr>
          <w:rFonts w:ascii="Arial" w:hAnsi="Arial" w:cs="Arial"/>
          <w:b/>
          <w:bCs/>
          <w:color w:val="auto"/>
          <w:sz w:val="20"/>
          <w:szCs w:val="20"/>
        </w:rPr>
        <w:t>XI.</w:t>
      </w:r>
      <w:r>
        <w:rPr>
          <w:rFonts w:ascii="Arial" w:hAnsi="Arial" w:cs="Arial"/>
          <w:b/>
          <w:bCs/>
          <w:color w:val="auto"/>
          <w:sz w:val="20"/>
          <w:szCs w:val="20"/>
        </w:rPr>
        <w:tab/>
      </w:r>
      <w:r w:rsidRPr="00197087">
        <w:rPr>
          <w:rFonts w:ascii="Arial" w:hAnsi="Arial" w:cs="Arial"/>
          <w:color w:val="auto"/>
          <w:sz w:val="20"/>
          <w:szCs w:val="20"/>
        </w:rPr>
        <w:t xml:space="preserve">Realizar estudios especializados sobre las materias de seguridad pública; </w:t>
      </w:r>
    </w:p>
    <w:p w:rsidR="00825EEC" w:rsidRPr="00197087" w:rsidRDefault="00825EEC" w:rsidP="00644E5F">
      <w:pPr>
        <w:pStyle w:val="Default"/>
        <w:ind w:right="-1" w:hanging="437"/>
        <w:jc w:val="both"/>
        <w:rPr>
          <w:rFonts w:ascii="Arial" w:hAnsi="Arial" w:cs="Arial"/>
          <w:color w:val="auto"/>
          <w:sz w:val="20"/>
          <w:szCs w:val="20"/>
        </w:rPr>
      </w:pPr>
      <w:r>
        <w:rPr>
          <w:rFonts w:ascii="Arial" w:hAnsi="Arial" w:cs="Arial"/>
          <w:b/>
          <w:bCs/>
          <w:color w:val="auto"/>
          <w:sz w:val="20"/>
          <w:szCs w:val="20"/>
        </w:rPr>
        <w:t>XII.</w:t>
      </w:r>
      <w:r>
        <w:rPr>
          <w:rFonts w:ascii="Arial" w:hAnsi="Arial" w:cs="Arial"/>
          <w:b/>
          <w:bCs/>
          <w:color w:val="auto"/>
          <w:sz w:val="20"/>
          <w:szCs w:val="20"/>
        </w:rPr>
        <w:tab/>
      </w:r>
      <w:r w:rsidRPr="00197087">
        <w:rPr>
          <w:rFonts w:ascii="Arial" w:hAnsi="Arial" w:cs="Arial"/>
          <w:color w:val="auto"/>
          <w:sz w:val="20"/>
          <w:szCs w:val="20"/>
        </w:rPr>
        <w:t>Proponer la elaboración y publicar los informes de actividades; y</w:t>
      </w:r>
    </w:p>
    <w:p w:rsidR="00825EEC" w:rsidRPr="00197087" w:rsidRDefault="00825EEC" w:rsidP="00644E5F">
      <w:pPr>
        <w:pStyle w:val="Default"/>
        <w:ind w:right="-1" w:hanging="437"/>
        <w:jc w:val="both"/>
        <w:rPr>
          <w:rFonts w:ascii="Arial" w:hAnsi="Arial" w:cs="Arial"/>
          <w:color w:val="auto"/>
          <w:sz w:val="20"/>
          <w:szCs w:val="20"/>
        </w:rPr>
      </w:pPr>
      <w:r>
        <w:rPr>
          <w:rFonts w:ascii="Arial" w:hAnsi="Arial" w:cs="Arial"/>
          <w:b/>
          <w:bCs/>
          <w:color w:val="auto"/>
          <w:sz w:val="20"/>
          <w:szCs w:val="20"/>
        </w:rPr>
        <w:t>XIII.</w:t>
      </w:r>
      <w:r>
        <w:rPr>
          <w:rFonts w:ascii="Arial" w:hAnsi="Arial" w:cs="Arial"/>
          <w:b/>
          <w:bCs/>
          <w:color w:val="auto"/>
          <w:sz w:val="20"/>
          <w:szCs w:val="20"/>
        </w:rPr>
        <w:tab/>
      </w:r>
      <w:r w:rsidRPr="00197087">
        <w:rPr>
          <w:rFonts w:ascii="Arial" w:hAnsi="Arial" w:cs="Arial"/>
          <w:color w:val="auto"/>
          <w:sz w:val="20"/>
          <w:szCs w:val="20"/>
        </w:rPr>
        <w:t xml:space="preserve">Gestionar ante las autoridades correspondientes, la ministración de los fondos Estatales para el apoyo de la seguridad pública municipal. </w:t>
      </w:r>
    </w:p>
    <w:p w:rsidR="00825EEC" w:rsidRPr="00197087" w:rsidRDefault="00825EEC" w:rsidP="00644E5F">
      <w:pPr>
        <w:pStyle w:val="Default"/>
        <w:ind w:right="-1"/>
        <w:jc w:val="both"/>
        <w:rPr>
          <w:rFonts w:ascii="Arial" w:hAnsi="Arial" w:cs="Arial"/>
          <w:b/>
          <w:bCs/>
          <w:sz w:val="20"/>
          <w:szCs w:val="20"/>
        </w:rPr>
      </w:pPr>
    </w:p>
    <w:p w:rsidR="00825EEC" w:rsidRPr="00197087" w:rsidRDefault="00825EEC" w:rsidP="00644E5F">
      <w:pPr>
        <w:pStyle w:val="Default"/>
        <w:ind w:right="-1"/>
        <w:jc w:val="both"/>
        <w:rPr>
          <w:rFonts w:ascii="Arial" w:hAnsi="Arial" w:cs="Arial"/>
          <w:b/>
          <w:bCs/>
          <w:caps/>
          <w:color w:val="auto"/>
          <w:sz w:val="20"/>
          <w:szCs w:val="20"/>
        </w:rPr>
      </w:pPr>
      <w:r w:rsidRPr="00197087">
        <w:rPr>
          <w:rFonts w:ascii="Arial" w:hAnsi="Arial" w:cs="Arial"/>
          <w:b/>
          <w:bCs/>
          <w:sz w:val="20"/>
          <w:szCs w:val="20"/>
        </w:rPr>
        <w:t>Artículo 11</w:t>
      </w:r>
      <w:r w:rsidRPr="00197087">
        <w:rPr>
          <w:rFonts w:ascii="Arial" w:hAnsi="Arial" w:cs="Arial"/>
          <w:b/>
          <w:bCs/>
          <w:caps/>
          <w:color w:val="auto"/>
          <w:sz w:val="20"/>
          <w:szCs w:val="20"/>
        </w:rPr>
        <w:t xml:space="preserve">. secretario </w:t>
      </w:r>
      <w:r w:rsidRPr="00197087">
        <w:rPr>
          <w:rFonts w:ascii="Arial" w:hAnsi="Arial" w:cs="Arial"/>
          <w:b/>
          <w:sz w:val="20"/>
          <w:szCs w:val="20"/>
        </w:rPr>
        <w:t>TÉCNICO</w:t>
      </w:r>
      <w:r w:rsidRPr="00197087">
        <w:rPr>
          <w:rFonts w:ascii="Arial" w:hAnsi="Arial" w:cs="Arial"/>
          <w:b/>
          <w:bCs/>
          <w:caps/>
          <w:color w:val="auto"/>
          <w:sz w:val="20"/>
          <w:szCs w:val="20"/>
        </w:rPr>
        <w:t xml:space="preserve"> del comisionado.</w:t>
      </w:r>
    </w:p>
    <w:p w:rsidR="00825EEC" w:rsidRPr="00197087" w:rsidRDefault="00825EEC" w:rsidP="00644E5F">
      <w:pPr>
        <w:pStyle w:val="Default"/>
        <w:ind w:right="-1"/>
        <w:jc w:val="both"/>
        <w:rPr>
          <w:rFonts w:ascii="Arial" w:hAnsi="Arial" w:cs="Arial"/>
          <w:sz w:val="20"/>
          <w:szCs w:val="20"/>
        </w:rPr>
      </w:pPr>
      <w:r w:rsidRPr="00197087">
        <w:rPr>
          <w:rFonts w:ascii="Arial" w:hAnsi="Arial" w:cs="Arial"/>
          <w:sz w:val="20"/>
          <w:szCs w:val="20"/>
        </w:rPr>
        <w:t xml:space="preserve">Son funciones del Secretario Técnico de la Comisión: </w:t>
      </w:r>
    </w:p>
    <w:p w:rsidR="00825EEC" w:rsidRPr="00975BEE" w:rsidRDefault="00825EEC" w:rsidP="00644E5F">
      <w:pPr>
        <w:pStyle w:val="Prrafodelista"/>
        <w:numPr>
          <w:ilvl w:val="0"/>
          <w:numId w:val="7"/>
        </w:numPr>
        <w:ind w:left="0" w:right="-1" w:hanging="437"/>
        <w:jc w:val="both"/>
        <w:rPr>
          <w:rFonts w:ascii="Arial" w:hAnsi="Arial" w:cs="Arial"/>
          <w:sz w:val="20"/>
          <w:szCs w:val="20"/>
        </w:rPr>
      </w:pPr>
      <w:r w:rsidRPr="00975BEE">
        <w:rPr>
          <w:rFonts w:ascii="Arial" w:hAnsi="Arial" w:cs="Arial"/>
          <w:sz w:val="20"/>
          <w:szCs w:val="20"/>
        </w:rPr>
        <w:t>Intervenir en contratos y/o convenios que celebre el Comisionado, cuando estos incluyan aspectos de la competencia de la Comisión;</w:t>
      </w:r>
    </w:p>
    <w:p w:rsidR="00825EEC" w:rsidRPr="00975BEE" w:rsidRDefault="00825EEC" w:rsidP="00644E5F">
      <w:pPr>
        <w:pStyle w:val="Prrafodelista"/>
        <w:numPr>
          <w:ilvl w:val="0"/>
          <w:numId w:val="7"/>
        </w:numPr>
        <w:ind w:left="0" w:right="-1" w:hanging="437"/>
        <w:jc w:val="both"/>
        <w:rPr>
          <w:rFonts w:ascii="Arial" w:hAnsi="Arial" w:cs="Arial"/>
          <w:sz w:val="20"/>
          <w:szCs w:val="20"/>
        </w:rPr>
      </w:pPr>
      <w:r w:rsidRPr="00975BEE">
        <w:rPr>
          <w:rFonts w:ascii="Arial" w:hAnsi="Arial" w:cs="Arial"/>
          <w:sz w:val="20"/>
          <w:szCs w:val="20"/>
        </w:rPr>
        <w:t xml:space="preserve">Proponer al Comisionado a través de la Coordinación General Jurídica y de Asuntos Internos, proyectos de iniciativas de reglamentos o de cualquier otro ordenamiento jurídico Municipal; a efecto de cumplir con el mejoramiento continuo de la Seguridad y Protección Ciudadana; </w:t>
      </w:r>
    </w:p>
    <w:p w:rsidR="00825EEC" w:rsidRPr="00975BEE" w:rsidRDefault="00825EEC" w:rsidP="00644E5F">
      <w:pPr>
        <w:pStyle w:val="Prrafodelista"/>
        <w:numPr>
          <w:ilvl w:val="0"/>
          <w:numId w:val="7"/>
        </w:numPr>
        <w:ind w:left="0" w:right="-1" w:hanging="437"/>
        <w:jc w:val="both"/>
        <w:rPr>
          <w:rFonts w:ascii="Arial" w:hAnsi="Arial" w:cs="Arial"/>
          <w:sz w:val="20"/>
          <w:szCs w:val="20"/>
        </w:rPr>
      </w:pPr>
      <w:r w:rsidRPr="00975BEE">
        <w:rPr>
          <w:rFonts w:ascii="Arial" w:hAnsi="Arial" w:cs="Arial"/>
          <w:sz w:val="20"/>
          <w:szCs w:val="20"/>
        </w:rPr>
        <w:t xml:space="preserve">Llevar a cabo el seguimiento, coordinación y el enlace con el Departamento de Información y Estadística de Plataforma México, así como proporcionar los datos e información respectiva al Comisionado y/o a las Coordinaciones que estén relacionadas con el área;   </w:t>
      </w:r>
    </w:p>
    <w:p w:rsidR="00825EEC" w:rsidRPr="00975BEE" w:rsidRDefault="00825EEC" w:rsidP="00644E5F">
      <w:pPr>
        <w:pStyle w:val="Prrafodelista"/>
        <w:numPr>
          <w:ilvl w:val="0"/>
          <w:numId w:val="7"/>
        </w:numPr>
        <w:ind w:left="0" w:right="-1" w:hanging="437"/>
        <w:jc w:val="both"/>
        <w:rPr>
          <w:rFonts w:ascii="Arial" w:hAnsi="Arial" w:cs="Arial"/>
          <w:sz w:val="20"/>
          <w:szCs w:val="20"/>
        </w:rPr>
      </w:pPr>
      <w:r w:rsidRPr="00975BEE">
        <w:rPr>
          <w:rFonts w:ascii="Arial" w:hAnsi="Arial" w:cs="Arial"/>
          <w:sz w:val="20"/>
          <w:szCs w:val="20"/>
        </w:rPr>
        <w:t>Llevar a cabo el seguimiento, coordinación y el enlace del Departamento de Sistemas y Estadísticas, proporcionar previamente datos e información al Comisionado y/o a las Coordinaciones que estén relacionadas con el área;</w:t>
      </w:r>
    </w:p>
    <w:p w:rsidR="00825EEC" w:rsidRPr="00975BEE" w:rsidRDefault="00825EEC" w:rsidP="00644E5F">
      <w:pPr>
        <w:pStyle w:val="Prrafodelista"/>
        <w:numPr>
          <w:ilvl w:val="0"/>
          <w:numId w:val="7"/>
        </w:numPr>
        <w:ind w:left="0" w:right="-1" w:hanging="437"/>
        <w:jc w:val="both"/>
        <w:rPr>
          <w:rFonts w:ascii="Arial" w:hAnsi="Arial" w:cs="Arial"/>
          <w:sz w:val="20"/>
          <w:szCs w:val="20"/>
        </w:rPr>
      </w:pPr>
      <w:r w:rsidRPr="00975BEE">
        <w:rPr>
          <w:rFonts w:ascii="Arial" w:hAnsi="Arial" w:cs="Arial"/>
          <w:sz w:val="20"/>
          <w:szCs w:val="20"/>
        </w:rPr>
        <w:t xml:space="preserve">Llevar a cabo el seguimiento, coordinación y el enlace del departamento de Comunicación Social y Redes Sociales, mantener informado al Comisionado y/o a las Coordinaciones o Direcciones que estén relacionadas con el área; </w:t>
      </w:r>
    </w:p>
    <w:p w:rsidR="00825EEC" w:rsidRPr="00975BEE" w:rsidRDefault="00825EEC" w:rsidP="00644E5F">
      <w:pPr>
        <w:pStyle w:val="Prrafodelista"/>
        <w:numPr>
          <w:ilvl w:val="0"/>
          <w:numId w:val="7"/>
        </w:numPr>
        <w:ind w:left="0" w:right="-1" w:hanging="437"/>
        <w:jc w:val="both"/>
        <w:rPr>
          <w:rFonts w:ascii="Arial" w:hAnsi="Arial" w:cs="Arial"/>
          <w:sz w:val="20"/>
          <w:szCs w:val="20"/>
        </w:rPr>
      </w:pPr>
      <w:r w:rsidRPr="00975BEE">
        <w:rPr>
          <w:rFonts w:ascii="Arial" w:hAnsi="Arial" w:cs="Arial"/>
          <w:sz w:val="20"/>
          <w:szCs w:val="20"/>
        </w:rPr>
        <w:t xml:space="preserve">Organizar, promover, procurar y fomentar el establecimiento y operación del Consejo Ciudadano de Seguridad, en términos que sea especificado por el Comisionado; y </w:t>
      </w:r>
    </w:p>
    <w:p w:rsidR="00825EEC" w:rsidRPr="00975BEE" w:rsidRDefault="00825EEC" w:rsidP="00644E5F">
      <w:pPr>
        <w:pStyle w:val="Prrafodelista"/>
        <w:numPr>
          <w:ilvl w:val="0"/>
          <w:numId w:val="7"/>
        </w:numPr>
        <w:ind w:left="0" w:right="-1" w:hanging="437"/>
        <w:jc w:val="both"/>
        <w:rPr>
          <w:rFonts w:ascii="Arial" w:hAnsi="Arial" w:cs="Arial"/>
          <w:sz w:val="20"/>
          <w:szCs w:val="20"/>
        </w:rPr>
      </w:pPr>
      <w:r w:rsidRPr="00975BEE">
        <w:rPr>
          <w:rFonts w:ascii="Arial" w:hAnsi="Arial" w:cs="Arial"/>
          <w:sz w:val="20"/>
          <w:szCs w:val="20"/>
        </w:rPr>
        <w:t xml:space="preserve"> Las demás funciones inherentes a su puesto o las que en su caso asigne el Comisionado.</w:t>
      </w:r>
    </w:p>
    <w:p w:rsidR="00825EEC" w:rsidRPr="00197087" w:rsidRDefault="00825EEC" w:rsidP="00644E5F">
      <w:pPr>
        <w:pStyle w:val="Default"/>
        <w:ind w:right="-1"/>
        <w:jc w:val="both"/>
        <w:rPr>
          <w:rFonts w:ascii="Arial" w:hAnsi="Arial" w:cs="Arial"/>
          <w:b/>
          <w:bCs/>
          <w:sz w:val="20"/>
          <w:szCs w:val="20"/>
        </w:rPr>
      </w:pPr>
    </w:p>
    <w:p w:rsidR="00825EEC" w:rsidRPr="00197087" w:rsidRDefault="00825EEC" w:rsidP="00644E5F">
      <w:pPr>
        <w:pStyle w:val="Default"/>
        <w:ind w:right="-1"/>
        <w:jc w:val="both"/>
        <w:rPr>
          <w:rFonts w:ascii="Arial" w:hAnsi="Arial" w:cs="Arial"/>
          <w:b/>
          <w:bCs/>
          <w:sz w:val="20"/>
          <w:szCs w:val="20"/>
        </w:rPr>
      </w:pPr>
      <w:r w:rsidRPr="00197087">
        <w:rPr>
          <w:rFonts w:ascii="Arial" w:hAnsi="Arial" w:cs="Arial"/>
          <w:b/>
          <w:bCs/>
          <w:sz w:val="20"/>
          <w:szCs w:val="20"/>
        </w:rPr>
        <w:t>Artículo 12.  CENTRO DE CONTROL Y COMANDO (C2).</w:t>
      </w:r>
    </w:p>
    <w:p w:rsidR="00825EEC" w:rsidRPr="00197087" w:rsidRDefault="00825EEC" w:rsidP="00644E5F">
      <w:pPr>
        <w:pStyle w:val="Default"/>
        <w:ind w:right="-1"/>
        <w:jc w:val="both"/>
        <w:rPr>
          <w:rFonts w:ascii="Arial" w:hAnsi="Arial" w:cs="Arial"/>
          <w:b/>
          <w:bCs/>
          <w:sz w:val="20"/>
          <w:szCs w:val="20"/>
        </w:rPr>
      </w:pPr>
      <w:r w:rsidRPr="00197087">
        <w:rPr>
          <w:rFonts w:ascii="Arial" w:hAnsi="Arial" w:cs="Arial"/>
          <w:sz w:val="20"/>
          <w:szCs w:val="20"/>
        </w:rPr>
        <w:t xml:space="preserve">Es una unidad administrativa, encargada de implementar, administrar y desarrollar las herramientas tecnológicas aplicadas a la seguridad pública; así como proveer su uso a favor de las instituciones y corporaciones autorizadas en beneficio de la comunidad, comprenderá también el registro, atención y despacho de las llamadas anónimas. </w:t>
      </w:r>
    </w:p>
    <w:p w:rsidR="00825EEC" w:rsidRDefault="00825EEC" w:rsidP="00644E5F">
      <w:pPr>
        <w:pStyle w:val="Default"/>
        <w:ind w:right="-1"/>
        <w:jc w:val="both"/>
        <w:rPr>
          <w:rFonts w:ascii="Arial" w:hAnsi="Arial" w:cs="Arial"/>
          <w:sz w:val="20"/>
          <w:szCs w:val="20"/>
        </w:rPr>
      </w:pPr>
    </w:p>
    <w:p w:rsidR="00825EEC" w:rsidRPr="00197087" w:rsidRDefault="00825EEC" w:rsidP="00644E5F">
      <w:pPr>
        <w:pStyle w:val="Default"/>
        <w:ind w:right="-1"/>
        <w:jc w:val="both"/>
        <w:rPr>
          <w:rFonts w:ascii="Arial" w:hAnsi="Arial" w:cs="Arial"/>
          <w:sz w:val="20"/>
          <w:szCs w:val="20"/>
        </w:rPr>
      </w:pPr>
      <w:r w:rsidRPr="00197087">
        <w:rPr>
          <w:rFonts w:ascii="Arial" w:hAnsi="Arial" w:cs="Arial"/>
          <w:sz w:val="20"/>
          <w:szCs w:val="20"/>
        </w:rPr>
        <w:t xml:space="preserve">Así mismo deberá de coordinarse con el Centro de Comunicaciones, Cómputo, Control y Comando en la ejecución de sus funciones con las instituciones de Seguridad Pública, Protección Civil, y demás autoridades que intervienen en la atención de emergencias, correspondiendo el mando operativo a la Comisión. </w:t>
      </w:r>
    </w:p>
    <w:p w:rsidR="00825EEC" w:rsidRPr="00197087" w:rsidRDefault="00825EEC" w:rsidP="00644E5F">
      <w:pPr>
        <w:pStyle w:val="Default"/>
        <w:ind w:right="-1"/>
        <w:jc w:val="both"/>
        <w:rPr>
          <w:rFonts w:ascii="Arial" w:hAnsi="Arial" w:cs="Arial"/>
          <w:b/>
          <w:bCs/>
          <w:sz w:val="20"/>
          <w:szCs w:val="20"/>
        </w:rPr>
      </w:pPr>
    </w:p>
    <w:p w:rsidR="00825EEC" w:rsidRPr="00197087" w:rsidRDefault="00825EEC" w:rsidP="00644E5F">
      <w:pPr>
        <w:pStyle w:val="Default"/>
        <w:ind w:right="-1"/>
        <w:jc w:val="both"/>
        <w:rPr>
          <w:rFonts w:ascii="Arial" w:hAnsi="Arial" w:cs="Arial"/>
          <w:b/>
          <w:bCs/>
          <w:sz w:val="20"/>
          <w:szCs w:val="20"/>
        </w:rPr>
      </w:pPr>
      <w:r w:rsidRPr="00197087">
        <w:rPr>
          <w:rFonts w:ascii="Arial" w:hAnsi="Arial" w:cs="Arial"/>
          <w:b/>
          <w:bCs/>
          <w:sz w:val="20"/>
          <w:szCs w:val="20"/>
        </w:rPr>
        <w:t xml:space="preserve">Artículo 13. DE LA </w:t>
      </w:r>
      <w:r w:rsidRPr="00197087">
        <w:rPr>
          <w:rFonts w:ascii="Arial" w:hAnsi="Arial" w:cs="Arial"/>
          <w:b/>
          <w:sz w:val="20"/>
          <w:szCs w:val="20"/>
        </w:rPr>
        <w:t>COORDINACIÓN</w:t>
      </w:r>
      <w:r w:rsidRPr="00197087">
        <w:rPr>
          <w:rFonts w:ascii="Arial" w:hAnsi="Arial" w:cs="Arial"/>
          <w:b/>
          <w:bCs/>
          <w:sz w:val="20"/>
          <w:szCs w:val="20"/>
        </w:rPr>
        <w:t xml:space="preserve"> DEL C2. </w:t>
      </w:r>
    </w:p>
    <w:p w:rsidR="00825EEC" w:rsidRPr="00197087" w:rsidRDefault="00825EEC" w:rsidP="00644E5F">
      <w:pPr>
        <w:pStyle w:val="Default"/>
        <w:ind w:right="-1"/>
        <w:jc w:val="both"/>
        <w:rPr>
          <w:rFonts w:ascii="Arial" w:hAnsi="Arial" w:cs="Arial"/>
          <w:b/>
          <w:bCs/>
          <w:color w:val="auto"/>
          <w:sz w:val="20"/>
          <w:szCs w:val="20"/>
        </w:rPr>
      </w:pPr>
      <w:r w:rsidRPr="00197087">
        <w:rPr>
          <w:rFonts w:ascii="Arial" w:hAnsi="Arial" w:cs="Arial"/>
          <w:sz w:val="20"/>
          <w:szCs w:val="20"/>
        </w:rPr>
        <w:t>El C2 instrumentará a través de las unidades administrativas correspondientes, la coordinación operativa, táctica y estratégica de la información relativa a las acciones de seguridad pública; así como del control, resguardo y registro del equipo de radio comunicación, debiendo comunicar cualquier cambio a la unidad administrativa de Sistemas de Información que corresponda.</w:t>
      </w:r>
    </w:p>
    <w:p w:rsidR="00825EEC" w:rsidRPr="00197087" w:rsidRDefault="00825EEC" w:rsidP="00644E5F">
      <w:pPr>
        <w:pStyle w:val="Default"/>
        <w:ind w:right="-1"/>
        <w:jc w:val="both"/>
        <w:rPr>
          <w:rFonts w:ascii="Arial" w:hAnsi="Arial" w:cs="Arial"/>
          <w:b/>
          <w:bCs/>
          <w:color w:val="auto"/>
          <w:sz w:val="20"/>
          <w:szCs w:val="20"/>
        </w:rPr>
      </w:pPr>
    </w:p>
    <w:p w:rsidR="00825EEC" w:rsidRPr="00197087" w:rsidRDefault="00825EEC" w:rsidP="00644E5F">
      <w:pPr>
        <w:pStyle w:val="Default"/>
        <w:ind w:right="-1"/>
        <w:jc w:val="both"/>
        <w:rPr>
          <w:rFonts w:ascii="Arial" w:hAnsi="Arial" w:cs="Arial"/>
          <w:b/>
          <w:bCs/>
          <w:sz w:val="20"/>
          <w:szCs w:val="20"/>
        </w:rPr>
      </w:pPr>
      <w:r w:rsidRPr="00197087">
        <w:rPr>
          <w:rFonts w:ascii="Arial" w:hAnsi="Arial" w:cs="Arial"/>
          <w:b/>
          <w:bCs/>
          <w:sz w:val="20"/>
          <w:szCs w:val="20"/>
        </w:rPr>
        <w:t>Artículo 14. CONSEJO CIUDADANO DE SEGURIDAD.</w:t>
      </w:r>
    </w:p>
    <w:p w:rsidR="00825EEC" w:rsidRPr="00197087" w:rsidRDefault="00825EEC" w:rsidP="00644E5F">
      <w:pPr>
        <w:pStyle w:val="Default"/>
        <w:ind w:right="-1"/>
        <w:jc w:val="both"/>
        <w:rPr>
          <w:rFonts w:ascii="Arial" w:hAnsi="Arial" w:cs="Arial"/>
          <w:color w:val="auto"/>
          <w:sz w:val="20"/>
          <w:szCs w:val="20"/>
        </w:rPr>
      </w:pPr>
      <w:r w:rsidRPr="00197087">
        <w:rPr>
          <w:rFonts w:ascii="Arial" w:hAnsi="Arial" w:cs="Arial"/>
          <w:sz w:val="20"/>
          <w:szCs w:val="20"/>
        </w:rPr>
        <w:t xml:space="preserve">La participación de la sociedad civil en los procesos de elaboración y evaluación de las políticas públicas de prevención del delito y de la delincuencia, y de las instituciones de seguridad pública, se hará a través </w:t>
      </w:r>
      <w:r w:rsidRPr="00197087">
        <w:rPr>
          <w:rFonts w:ascii="Arial" w:hAnsi="Arial" w:cs="Arial"/>
          <w:color w:val="auto"/>
          <w:sz w:val="20"/>
          <w:szCs w:val="20"/>
        </w:rPr>
        <w:t xml:space="preserve">de las siguientes organizaciones, independientemente de cualquier otra forma que la población decida, siempre que sea pacífica, ordenada y continua: </w:t>
      </w:r>
    </w:p>
    <w:p w:rsidR="00825EEC" w:rsidRPr="00197087" w:rsidRDefault="00825EEC" w:rsidP="00644E5F">
      <w:pPr>
        <w:pStyle w:val="Default"/>
        <w:numPr>
          <w:ilvl w:val="0"/>
          <w:numId w:val="8"/>
        </w:numPr>
        <w:ind w:left="0" w:right="-1" w:hanging="437"/>
        <w:jc w:val="both"/>
        <w:rPr>
          <w:rFonts w:ascii="Arial" w:hAnsi="Arial" w:cs="Arial"/>
          <w:color w:val="auto"/>
          <w:sz w:val="20"/>
          <w:szCs w:val="20"/>
        </w:rPr>
      </w:pPr>
      <w:r w:rsidRPr="00197087">
        <w:rPr>
          <w:rFonts w:ascii="Arial" w:hAnsi="Arial" w:cs="Arial"/>
          <w:color w:val="auto"/>
          <w:sz w:val="20"/>
          <w:szCs w:val="20"/>
        </w:rPr>
        <w:t xml:space="preserve">Los Consejos Ciudadanos de Seguridad Pública Municipal; </w:t>
      </w:r>
    </w:p>
    <w:p w:rsidR="00825EEC" w:rsidRPr="00197087" w:rsidRDefault="00825EEC" w:rsidP="00644E5F">
      <w:pPr>
        <w:pStyle w:val="Default"/>
        <w:numPr>
          <w:ilvl w:val="0"/>
          <w:numId w:val="8"/>
        </w:numPr>
        <w:ind w:left="0" w:right="-1" w:hanging="437"/>
        <w:jc w:val="both"/>
        <w:rPr>
          <w:rFonts w:ascii="Arial" w:hAnsi="Arial" w:cs="Arial"/>
          <w:color w:val="auto"/>
          <w:sz w:val="20"/>
          <w:szCs w:val="20"/>
        </w:rPr>
      </w:pPr>
      <w:r w:rsidRPr="00197087">
        <w:rPr>
          <w:rFonts w:ascii="Arial" w:hAnsi="Arial" w:cs="Arial"/>
          <w:color w:val="auto"/>
          <w:sz w:val="20"/>
          <w:szCs w:val="20"/>
        </w:rPr>
        <w:t xml:space="preserve">Los Comités y Consejos de Participación Ciudadana Municipales, y </w:t>
      </w:r>
    </w:p>
    <w:p w:rsidR="00825EEC" w:rsidRPr="00197087" w:rsidRDefault="00825EEC" w:rsidP="00644E5F">
      <w:pPr>
        <w:pStyle w:val="Default"/>
        <w:numPr>
          <w:ilvl w:val="0"/>
          <w:numId w:val="8"/>
        </w:numPr>
        <w:ind w:left="0" w:right="-1" w:hanging="437"/>
        <w:jc w:val="both"/>
        <w:rPr>
          <w:rFonts w:ascii="Arial" w:hAnsi="Arial" w:cs="Arial"/>
          <w:color w:val="auto"/>
          <w:sz w:val="20"/>
          <w:szCs w:val="20"/>
        </w:rPr>
      </w:pPr>
      <w:r w:rsidRPr="00197087">
        <w:rPr>
          <w:rFonts w:ascii="Arial" w:hAnsi="Arial" w:cs="Arial"/>
          <w:color w:val="auto"/>
          <w:sz w:val="20"/>
          <w:szCs w:val="20"/>
        </w:rPr>
        <w:t xml:space="preserve">Cualquier otro mecanismo que se pudiese contemplar en los distintos reglamentos. </w:t>
      </w:r>
    </w:p>
    <w:p w:rsidR="00825EEC" w:rsidRPr="00197087" w:rsidRDefault="00825EEC" w:rsidP="00644E5F">
      <w:pPr>
        <w:pStyle w:val="Default"/>
        <w:ind w:right="-1"/>
        <w:jc w:val="both"/>
        <w:rPr>
          <w:rFonts w:ascii="Arial" w:hAnsi="Arial" w:cs="Arial"/>
          <w:b/>
          <w:bCs/>
          <w:color w:val="auto"/>
          <w:sz w:val="20"/>
          <w:szCs w:val="20"/>
        </w:rPr>
      </w:pPr>
    </w:p>
    <w:p w:rsidR="00825EEC" w:rsidRPr="00197087" w:rsidRDefault="00825EEC" w:rsidP="00644E5F">
      <w:pPr>
        <w:pStyle w:val="Default"/>
        <w:ind w:right="-1"/>
        <w:jc w:val="both"/>
        <w:rPr>
          <w:rFonts w:ascii="Arial" w:hAnsi="Arial" w:cs="Arial"/>
          <w:b/>
          <w:bCs/>
          <w:color w:val="auto"/>
          <w:sz w:val="20"/>
          <w:szCs w:val="20"/>
        </w:rPr>
      </w:pPr>
      <w:r w:rsidRPr="00197087">
        <w:rPr>
          <w:rFonts w:ascii="Arial" w:hAnsi="Arial" w:cs="Arial"/>
          <w:b/>
          <w:bCs/>
          <w:color w:val="auto"/>
          <w:sz w:val="20"/>
          <w:szCs w:val="20"/>
        </w:rPr>
        <w:t>Artículo 15. NATURALEZA DEL CONSEJO CIUDADANO.</w:t>
      </w:r>
    </w:p>
    <w:p w:rsidR="00825EEC" w:rsidRPr="00197087" w:rsidRDefault="00825EEC" w:rsidP="00644E5F">
      <w:pPr>
        <w:pStyle w:val="Default"/>
        <w:ind w:right="-1"/>
        <w:jc w:val="both"/>
        <w:rPr>
          <w:rFonts w:ascii="Arial" w:hAnsi="Arial" w:cs="Arial"/>
          <w:color w:val="auto"/>
          <w:sz w:val="20"/>
          <w:szCs w:val="20"/>
        </w:rPr>
      </w:pPr>
      <w:r w:rsidRPr="00197087">
        <w:rPr>
          <w:rFonts w:ascii="Arial" w:hAnsi="Arial" w:cs="Arial"/>
          <w:color w:val="auto"/>
          <w:sz w:val="20"/>
          <w:szCs w:val="20"/>
        </w:rPr>
        <w:t xml:space="preserve">El Consejo Municipal es una instancia ciudadana y tiene por objeto coadyuvar en la prevención del delito, conductas antisociales y generar propuestas para mejorar la seguridad pública. </w:t>
      </w:r>
    </w:p>
    <w:p w:rsidR="00825EEC" w:rsidRPr="00197087" w:rsidRDefault="00825EEC" w:rsidP="00644E5F">
      <w:pPr>
        <w:pStyle w:val="Default"/>
        <w:ind w:right="-1"/>
        <w:jc w:val="both"/>
        <w:rPr>
          <w:rFonts w:ascii="Arial" w:hAnsi="Arial" w:cs="Arial"/>
          <w:b/>
          <w:bCs/>
          <w:color w:val="auto"/>
          <w:sz w:val="20"/>
          <w:szCs w:val="20"/>
        </w:rPr>
      </w:pPr>
    </w:p>
    <w:p w:rsidR="00825EEC" w:rsidRPr="00197087" w:rsidRDefault="00825EEC" w:rsidP="00644E5F">
      <w:pPr>
        <w:pStyle w:val="Default"/>
        <w:ind w:right="-1"/>
        <w:jc w:val="both"/>
        <w:rPr>
          <w:rFonts w:ascii="Arial" w:hAnsi="Arial" w:cs="Arial"/>
          <w:b/>
          <w:bCs/>
          <w:color w:val="auto"/>
          <w:sz w:val="20"/>
          <w:szCs w:val="20"/>
        </w:rPr>
      </w:pPr>
      <w:r w:rsidRPr="00197087">
        <w:rPr>
          <w:rFonts w:ascii="Arial" w:hAnsi="Arial" w:cs="Arial"/>
          <w:b/>
          <w:bCs/>
          <w:color w:val="auto"/>
          <w:sz w:val="20"/>
          <w:szCs w:val="20"/>
        </w:rPr>
        <w:t>Artículo 16. ATRIBUCIONES.</w:t>
      </w:r>
    </w:p>
    <w:p w:rsidR="00825EEC" w:rsidRPr="00197087" w:rsidRDefault="00825EEC" w:rsidP="00644E5F">
      <w:pPr>
        <w:pStyle w:val="Default"/>
        <w:ind w:right="-1"/>
        <w:jc w:val="both"/>
        <w:rPr>
          <w:rFonts w:ascii="Arial" w:hAnsi="Arial" w:cs="Arial"/>
          <w:color w:val="auto"/>
          <w:sz w:val="20"/>
          <w:szCs w:val="20"/>
        </w:rPr>
      </w:pPr>
      <w:r w:rsidRPr="00197087">
        <w:rPr>
          <w:rFonts w:ascii="Arial" w:hAnsi="Arial" w:cs="Arial"/>
          <w:color w:val="auto"/>
          <w:sz w:val="20"/>
          <w:szCs w:val="20"/>
        </w:rPr>
        <w:t xml:space="preserve">El Consejo Ciudadano de Seguridad Pública Municipal tendrá de manera enunciativa y no limitativa las siguientes atribuciones: </w:t>
      </w:r>
    </w:p>
    <w:p w:rsidR="00825EEC" w:rsidRPr="00197087" w:rsidRDefault="00825EEC" w:rsidP="00644E5F">
      <w:pPr>
        <w:pStyle w:val="Default"/>
        <w:numPr>
          <w:ilvl w:val="0"/>
          <w:numId w:val="9"/>
        </w:numPr>
        <w:ind w:left="0" w:right="-1" w:hanging="437"/>
        <w:jc w:val="both"/>
        <w:rPr>
          <w:rFonts w:ascii="Arial" w:hAnsi="Arial" w:cs="Arial"/>
          <w:color w:val="auto"/>
          <w:sz w:val="20"/>
          <w:szCs w:val="20"/>
        </w:rPr>
      </w:pPr>
      <w:r w:rsidRPr="00197087">
        <w:rPr>
          <w:rFonts w:ascii="Arial" w:hAnsi="Arial" w:cs="Arial"/>
          <w:color w:val="auto"/>
          <w:sz w:val="20"/>
          <w:szCs w:val="20"/>
        </w:rPr>
        <w:t xml:space="preserve">Promover la participación de la sociedad en actividades para elevar la calidad de los servicios de seguridad pública, vigilar el respeto a los derechos humanos y la atención a las acciones de prevención; </w:t>
      </w:r>
    </w:p>
    <w:p w:rsidR="00825EEC" w:rsidRPr="00197087" w:rsidRDefault="00825EEC" w:rsidP="00644E5F">
      <w:pPr>
        <w:pStyle w:val="Default"/>
        <w:numPr>
          <w:ilvl w:val="0"/>
          <w:numId w:val="9"/>
        </w:numPr>
        <w:ind w:left="0" w:right="-1" w:hanging="437"/>
        <w:jc w:val="both"/>
        <w:rPr>
          <w:rFonts w:ascii="Arial" w:hAnsi="Arial" w:cs="Arial"/>
          <w:color w:val="auto"/>
          <w:sz w:val="20"/>
          <w:szCs w:val="20"/>
        </w:rPr>
      </w:pPr>
      <w:r w:rsidRPr="00197087">
        <w:rPr>
          <w:rFonts w:ascii="Arial" w:hAnsi="Arial" w:cs="Arial"/>
          <w:color w:val="auto"/>
          <w:sz w:val="20"/>
          <w:szCs w:val="20"/>
        </w:rPr>
        <w:t xml:space="preserve">Evaluar el funcionamiento de las instituciones de seguridad pública; </w:t>
      </w:r>
    </w:p>
    <w:p w:rsidR="00825EEC" w:rsidRPr="00197087" w:rsidRDefault="00825EEC" w:rsidP="00644E5F">
      <w:pPr>
        <w:pStyle w:val="Default"/>
        <w:numPr>
          <w:ilvl w:val="0"/>
          <w:numId w:val="9"/>
        </w:numPr>
        <w:ind w:left="0" w:right="-1" w:hanging="437"/>
        <w:jc w:val="both"/>
        <w:rPr>
          <w:rFonts w:ascii="Arial" w:hAnsi="Arial" w:cs="Arial"/>
          <w:color w:val="auto"/>
          <w:sz w:val="20"/>
          <w:szCs w:val="20"/>
        </w:rPr>
      </w:pPr>
      <w:r w:rsidRPr="00197087">
        <w:rPr>
          <w:rFonts w:ascii="Arial" w:hAnsi="Arial" w:cs="Arial"/>
          <w:color w:val="auto"/>
          <w:sz w:val="20"/>
          <w:szCs w:val="20"/>
        </w:rPr>
        <w:t xml:space="preserve">Recibir sugerencias de la sociedad para la mejora de la seguridad pública en el Municipio; </w:t>
      </w:r>
    </w:p>
    <w:p w:rsidR="00825EEC" w:rsidRDefault="00825EEC" w:rsidP="00644E5F">
      <w:pPr>
        <w:pStyle w:val="Default"/>
        <w:numPr>
          <w:ilvl w:val="0"/>
          <w:numId w:val="9"/>
        </w:numPr>
        <w:ind w:left="0" w:right="-1" w:hanging="437"/>
        <w:jc w:val="both"/>
        <w:rPr>
          <w:rFonts w:ascii="Arial" w:hAnsi="Arial" w:cs="Arial"/>
          <w:color w:val="auto"/>
          <w:sz w:val="20"/>
          <w:szCs w:val="20"/>
        </w:rPr>
      </w:pPr>
      <w:r w:rsidRPr="00197087">
        <w:rPr>
          <w:rFonts w:ascii="Arial" w:hAnsi="Arial" w:cs="Arial"/>
          <w:color w:val="auto"/>
          <w:sz w:val="20"/>
          <w:szCs w:val="20"/>
        </w:rPr>
        <w:t xml:space="preserve">Vigilar el seguimiento de los acuerdos o recomendaciones que surjan en las reuniones; y </w:t>
      </w:r>
    </w:p>
    <w:p w:rsidR="00825EEC" w:rsidRPr="00975BEE" w:rsidRDefault="00825EEC" w:rsidP="00644E5F">
      <w:pPr>
        <w:pStyle w:val="Default"/>
        <w:numPr>
          <w:ilvl w:val="0"/>
          <w:numId w:val="9"/>
        </w:numPr>
        <w:ind w:left="0" w:right="-1" w:hanging="437"/>
        <w:jc w:val="both"/>
        <w:rPr>
          <w:rFonts w:ascii="Arial" w:hAnsi="Arial" w:cs="Arial"/>
          <w:color w:val="auto"/>
          <w:sz w:val="20"/>
          <w:szCs w:val="20"/>
        </w:rPr>
      </w:pPr>
      <w:r w:rsidRPr="00975BEE">
        <w:rPr>
          <w:rFonts w:ascii="Arial" w:hAnsi="Arial" w:cs="Arial"/>
          <w:color w:val="auto"/>
          <w:sz w:val="20"/>
          <w:szCs w:val="20"/>
        </w:rPr>
        <w:t xml:space="preserve">Aquellas que permitan que la sociedad participe en las políticas públicas en materia de seguridad. </w:t>
      </w:r>
    </w:p>
    <w:p w:rsidR="00825EEC" w:rsidRPr="00197087" w:rsidRDefault="00825EEC" w:rsidP="00644E5F">
      <w:pPr>
        <w:pStyle w:val="Default"/>
        <w:ind w:right="-1"/>
        <w:jc w:val="both"/>
        <w:rPr>
          <w:rFonts w:ascii="Arial" w:hAnsi="Arial" w:cs="Arial"/>
          <w:b/>
          <w:bCs/>
          <w:color w:val="auto"/>
          <w:sz w:val="20"/>
          <w:szCs w:val="20"/>
        </w:rPr>
      </w:pPr>
    </w:p>
    <w:p w:rsidR="00825EEC" w:rsidRDefault="00825EEC" w:rsidP="00644E5F">
      <w:pPr>
        <w:pStyle w:val="Default"/>
        <w:ind w:right="-1"/>
        <w:jc w:val="both"/>
        <w:rPr>
          <w:rFonts w:ascii="Arial" w:hAnsi="Arial" w:cs="Arial"/>
          <w:b/>
          <w:bCs/>
          <w:color w:val="auto"/>
          <w:sz w:val="20"/>
          <w:szCs w:val="20"/>
        </w:rPr>
      </w:pPr>
    </w:p>
    <w:p w:rsidR="00825EEC" w:rsidRDefault="00825EEC" w:rsidP="00644E5F">
      <w:pPr>
        <w:pStyle w:val="Default"/>
        <w:ind w:right="-1"/>
        <w:jc w:val="both"/>
        <w:rPr>
          <w:rFonts w:ascii="Arial" w:hAnsi="Arial" w:cs="Arial"/>
          <w:b/>
          <w:bCs/>
          <w:color w:val="auto"/>
          <w:sz w:val="20"/>
          <w:szCs w:val="20"/>
        </w:rPr>
      </w:pPr>
    </w:p>
    <w:p w:rsidR="00825EEC" w:rsidRPr="00197087" w:rsidRDefault="00825EEC" w:rsidP="00644E5F">
      <w:pPr>
        <w:pStyle w:val="Default"/>
        <w:ind w:right="-1"/>
        <w:jc w:val="both"/>
        <w:rPr>
          <w:rFonts w:ascii="Arial" w:hAnsi="Arial" w:cs="Arial"/>
          <w:b/>
          <w:bCs/>
          <w:color w:val="auto"/>
          <w:sz w:val="20"/>
          <w:szCs w:val="20"/>
        </w:rPr>
      </w:pPr>
      <w:r w:rsidRPr="00197087">
        <w:rPr>
          <w:rFonts w:ascii="Arial" w:hAnsi="Arial" w:cs="Arial"/>
          <w:b/>
          <w:bCs/>
          <w:color w:val="auto"/>
          <w:sz w:val="20"/>
          <w:szCs w:val="20"/>
        </w:rPr>
        <w:t xml:space="preserve">Artículo 17.- DE LA </w:t>
      </w:r>
      <w:r w:rsidRPr="00197087">
        <w:rPr>
          <w:rFonts w:ascii="Arial" w:hAnsi="Arial" w:cs="Arial"/>
          <w:b/>
          <w:sz w:val="20"/>
          <w:szCs w:val="20"/>
        </w:rPr>
        <w:t>COORDINACIÓN</w:t>
      </w:r>
      <w:r w:rsidRPr="00197087">
        <w:rPr>
          <w:rFonts w:ascii="Arial" w:hAnsi="Arial" w:cs="Arial"/>
          <w:b/>
          <w:bCs/>
          <w:color w:val="auto"/>
          <w:sz w:val="20"/>
          <w:szCs w:val="20"/>
        </w:rPr>
        <w:t xml:space="preserve"> GENERAL JURÍDICA Y DE ASUNTOS INTERNOS.</w:t>
      </w:r>
    </w:p>
    <w:p w:rsidR="00825EEC" w:rsidRPr="00197087" w:rsidRDefault="00825EEC" w:rsidP="00644E5F">
      <w:pPr>
        <w:pStyle w:val="Default"/>
        <w:ind w:right="-1"/>
        <w:jc w:val="both"/>
        <w:rPr>
          <w:rFonts w:ascii="Arial" w:hAnsi="Arial" w:cs="Arial"/>
          <w:b/>
          <w:bCs/>
          <w:color w:val="auto"/>
          <w:sz w:val="20"/>
          <w:szCs w:val="20"/>
        </w:rPr>
      </w:pPr>
      <w:r w:rsidRPr="00197087">
        <w:rPr>
          <w:rFonts w:ascii="Arial" w:hAnsi="Arial" w:cs="Arial"/>
          <w:bCs/>
          <w:color w:val="auto"/>
          <w:sz w:val="20"/>
          <w:szCs w:val="20"/>
        </w:rPr>
        <w:t>Son facultades y obligaciones de la Coordinación General Jurídica y de Asuntos Internos, las siguientes:</w:t>
      </w:r>
      <w:r w:rsidRPr="00197087">
        <w:rPr>
          <w:rFonts w:ascii="Arial" w:eastAsia="Times New Roman" w:hAnsi="Arial" w:cs="Arial"/>
          <w:color w:val="F4F4F4"/>
          <w:sz w:val="20"/>
          <w:szCs w:val="20"/>
          <w:vertAlign w:val="subscript"/>
          <w:lang w:eastAsia="es-MX"/>
        </w:rPr>
        <w:t xml:space="preserve"> </w:t>
      </w:r>
    </w:p>
    <w:p w:rsidR="00825EEC" w:rsidRPr="00975BEE" w:rsidRDefault="00825EEC" w:rsidP="00644E5F">
      <w:pPr>
        <w:pStyle w:val="Prrafodelista"/>
        <w:numPr>
          <w:ilvl w:val="0"/>
          <w:numId w:val="10"/>
        </w:numPr>
        <w:shd w:val="clear" w:color="auto" w:fill="FFFFFF"/>
        <w:ind w:left="0" w:right="-1" w:hanging="579"/>
        <w:jc w:val="both"/>
        <w:textAlignment w:val="center"/>
        <w:rPr>
          <w:rFonts w:ascii="Arial" w:hAnsi="Arial" w:cs="Arial"/>
          <w:sz w:val="20"/>
          <w:szCs w:val="20"/>
          <w:lang w:eastAsia="es-MX"/>
        </w:rPr>
      </w:pPr>
      <w:r w:rsidRPr="00975BEE">
        <w:rPr>
          <w:rFonts w:ascii="Arial" w:hAnsi="Arial" w:cs="Arial"/>
          <w:sz w:val="20"/>
          <w:szCs w:val="20"/>
          <w:lang w:eastAsia="es-MX"/>
        </w:rPr>
        <w:t xml:space="preserve">Llevar a cabo la defensa de los intereses jurídicos de la Comisión; </w:t>
      </w:r>
    </w:p>
    <w:p w:rsidR="00825EEC" w:rsidRPr="00975BEE" w:rsidRDefault="00825EEC" w:rsidP="00644E5F">
      <w:pPr>
        <w:pStyle w:val="Prrafodelista"/>
        <w:numPr>
          <w:ilvl w:val="0"/>
          <w:numId w:val="10"/>
        </w:numPr>
        <w:shd w:val="clear" w:color="auto" w:fill="FFFFFF"/>
        <w:ind w:left="0" w:right="-1" w:hanging="579"/>
        <w:jc w:val="both"/>
        <w:textAlignment w:val="center"/>
        <w:rPr>
          <w:rFonts w:ascii="Arial" w:hAnsi="Arial" w:cs="Arial"/>
          <w:sz w:val="20"/>
          <w:szCs w:val="20"/>
          <w:lang w:eastAsia="es-MX"/>
        </w:rPr>
      </w:pPr>
      <w:r w:rsidRPr="00975BEE">
        <w:rPr>
          <w:rFonts w:ascii="Arial" w:hAnsi="Arial" w:cs="Arial"/>
          <w:sz w:val="20"/>
          <w:szCs w:val="20"/>
          <w:lang w:eastAsia="es-MX"/>
        </w:rPr>
        <w:t>Coordinar las relaciones entre la Comisión y las Autoridades Judiciales, de procuración de justicia, instituciones de seguridad pública del Estado y la Federación;</w:t>
      </w:r>
    </w:p>
    <w:p w:rsidR="00825EEC" w:rsidRPr="00975BEE" w:rsidRDefault="00825EEC" w:rsidP="00644E5F">
      <w:pPr>
        <w:pStyle w:val="Prrafodelista"/>
        <w:numPr>
          <w:ilvl w:val="0"/>
          <w:numId w:val="10"/>
        </w:numPr>
        <w:shd w:val="clear" w:color="auto" w:fill="FFFFFF"/>
        <w:ind w:left="0" w:right="-1" w:hanging="579"/>
        <w:jc w:val="both"/>
        <w:textAlignment w:val="center"/>
        <w:rPr>
          <w:rFonts w:ascii="Arial" w:hAnsi="Arial" w:cs="Arial"/>
          <w:sz w:val="20"/>
          <w:szCs w:val="20"/>
          <w:lang w:eastAsia="es-MX"/>
        </w:rPr>
      </w:pPr>
      <w:r w:rsidRPr="00975BEE">
        <w:rPr>
          <w:rFonts w:ascii="Arial" w:hAnsi="Arial" w:cs="Arial"/>
          <w:sz w:val="20"/>
          <w:szCs w:val="20"/>
          <w:lang w:eastAsia="es-MX"/>
        </w:rPr>
        <w:t>Asesorar a las diferentes áreas de la Comisión, en los asuntos jurídicos de su competencia;</w:t>
      </w:r>
    </w:p>
    <w:p w:rsidR="00825EEC" w:rsidRPr="00975BEE" w:rsidRDefault="00825EEC" w:rsidP="00644E5F">
      <w:pPr>
        <w:pStyle w:val="Prrafodelista"/>
        <w:numPr>
          <w:ilvl w:val="0"/>
          <w:numId w:val="10"/>
        </w:numPr>
        <w:shd w:val="clear" w:color="auto" w:fill="FFFFFF"/>
        <w:ind w:left="0" w:right="-1" w:hanging="579"/>
        <w:jc w:val="both"/>
        <w:textAlignment w:val="center"/>
        <w:rPr>
          <w:rFonts w:ascii="Arial" w:hAnsi="Arial" w:cs="Arial"/>
          <w:sz w:val="20"/>
          <w:szCs w:val="20"/>
          <w:lang w:eastAsia="es-MX"/>
        </w:rPr>
      </w:pPr>
      <w:r w:rsidRPr="00975BEE">
        <w:rPr>
          <w:rFonts w:ascii="Arial" w:hAnsi="Arial" w:cs="Arial"/>
          <w:sz w:val="20"/>
          <w:szCs w:val="20"/>
          <w:lang w:eastAsia="es-MX"/>
        </w:rPr>
        <w:t>Solicitar la opinión de la Dirección Jurídica del Municipio, en los asuntos jurídicos que afecten los intereses legales de la Comisión;</w:t>
      </w:r>
    </w:p>
    <w:p w:rsidR="00825EEC" w:rsidRPr="00975BEE" w:rsidRDefault="00825EEC" w:rsidP="00644E5F">
      <w:pPr>
        <w:pStyle w:val="Prrafodelista"/>
        <w:numPr>
          <w:ilvl w:val="0"/>
          <w:numId w:val="10"/>
        </w:numPr>
        <w:shd w:val="clear" w:color="auto" w:fill="FFFFFF"/>
        <w:ind w:left="0" w:right="-1" w:hanging="579"/>
        <w:jc w:val="both"/>
        <w:textAlignment w:val="center"/>
        <w:rPr>
          <w:rFonts w:ascii="Arial" w:hAnsi="Arial" w:cs="Arial"/>
          <w:sz w:val="20"/>
          <w:szCs w:val="20"/>
          <w:lang w:eastAsia="es-MX"/>
        </w:rPr>
      </w:pPr>
      <w:r w:rsidRPr="00975BEE">
        <w:rPr>
          <w:rFonts w:ascii="Arial" w:hAnsi="Arial" w:cs="Arial"/>
          <w:sz w:val="20"/>
          <w:szCs w:val="20"/>
          <w:lang w:eastAsia="es-MX"/>
        </w:rPr>
        <w:t>Presidir la Comisión de Honor y Justicia;</w:t>
      </w:r>
    </w:p>
    <w:p w:rsidR="00825EEC" w:rsidRPr="00975BEE" w:rsidRDefault="00825EEC" w:rsidP="00644E5F">
      <w:pPr>
        <w:pStyle w:val="Prrafodelista"/>
        <w:numPr>
          <w:ilvl w:val="0"/>
          <w:numId w:val="10"/>
        </w:numPr>
        <w:shd w:val="clear" w:color="auto" w:fill="FFFFFF"/>
        <w:ind w:left="0" w:right="-1" w:hanging="579"/>
        <w:jc w:val="both"/>
        <w:textAlignment w:val="center"/>
        <w:rPr>
          <w:rFonts w:ascii="Arial" w:hAnsi="Arial" w:cs="Arial"/>
          <w:sz w:val="20"/>
          <w:szCs w:val="20"/>
          <w:lang w:eastAsia="es-MX"/>
        </w:rPr>
      </w:pPr>
      <w:r w:rsidRPr="00975BEE">
        <w:rPr>
          <w:rFonts w:ascii="Arial" w:hAnsi="Arial" w:cs="Arial"/>
          <w:sz w:val="20"/>
          <w:szCs w:val="20"/>
          <w:lang w:eastAsia="es-MX"/>
        </w:rPr>
        <w:t>Elaborar informes mensuales;</w:t>
      </w:r>
    </w:p>
    <w:p w:rsidR="00825EEC" w:rsidRPr="00975BEE" w:rsidRDefault="00825EEC" w:rsidP="00644E5F">
      <w:pPr>
        <w:pStyle w:val="Prrafodelista"/>
        <w:numPr>
          <w:ilvl w:val="0"/>
          <w:numId w:val="10"/>
        </w:numPr>
        <w:shd w:val="clear" w:color="auto" w:fill="FFFFFF"/>
        <w:ind w:left="0" w:right="-1" w:hanging="579"/>
        <w:jc w:val="both"/>
        <w:textAlignment w:val="center"/>
        <w:rPr>
          <w:rFonts w:ascii="Arial" w:hAnsi="Arial" w:cs="Arial"/>
          <w:sz w:val="20"/>
          <w:szCs w:val="20"/>
          <w:lang w:eastAsia="es-MX"/>
        </w:rPr>
      </w:pPr>
      <w:r w:rsidRPr="00975BEE">
        <w:rPr>
          <w:rFonts w:ascii="Arial" w:hAnsi="Arial" w:cs="Arial"/>
          <w:sz w:val="20"/>
          <w:szCs w:val="20"/>
          <w:lang w:eastAsia="es-MX"/>
        </w:rPr>
        <w:t>Resguardar la papelería oficial que obré en el poder de la Coordinación;</w:t>
      </w:r>
    </w:p>
    <w:p w:rsidR="00825EEC" w:rsidRPr="00975BEE" w:rsidRDefault="00825EEC" w:rsidP="00644E5F">
      <w:pPr>
        <w:pStyle w:val="Prrafodelista"/>
        <w:numPr>
          <w:ilvl w:val="0"/>
          <w:numId w:val="10"/>
        </w:numPr>
        <w:shd w:val="clear" w:color="auto" w:fill="FFFFFF"/>
        <w:ind w:left="0" w:right="-1" w:hanging="579"/>
        <w:jc w:val="both"/>
        <w:textAlignment w:val="center"/>
        <w:rPr>
          <w:rFonts w:ascii="Arial" w:hAnsi="Arial" w:cs="Arial"/>
          <w:sz w:val="20"/>
          <w:szCs w:val="20"/>
          <w:lang w:eastAsia="es-MX"/>
        </w:rPr>
      </w:pPr>
      <w:r w:rsidRPr="00975BEE">
        <w:rPr>
          <w:rFonts w:ascii="Arial" w:hAnsi="Arial" w:cs="Arial"/>
          <w:sz w:val="20"/>
          <w:szCs w:val="20"/>
          <w:lang w:eastAsia="es-MX"/>
        </w:rPr>
        <w:t>Velar por el cumplimiento de las leyes y reglamentos competencia de la Comisión, así como vigilar el actuar de los elementos activos al momento de llevar a cabo las detenciones, con la finalidad que se lleven bajo estricto apego a los derechos humanos;</w:t>
      </w:r>
    </w:p>
    <w:p w:rsidR="00825EEC" w:rsidRPr="00975BEE" w:rsidRDefault="00825EEC" w:rsidP="00644E5F">
      <w:pPr>
        <w:pStyle w:val="Prrafodelista"/>
        <w:numPr>
          <w:ilvl w:val="0"/>
          <w:numId w:val="10"/>
        </w:numPr>
        <w:shd w:val="clear" w:color="auto" w:fill="FFFFFF"/>
        <w:ind w:left="0" w:right="-1" w:hanging="579"/>
        <w:jc w:val="both"/>
        <w:textAlignment w:val="center"/>
        <w:rPr>
          <w:rFonts w:ascii="Arial" w:hAnsi="Arial" w:cs="Arial"/>
          <w:sz w:val="20"/>
          <w:szCs w:val="20"/>
          <w:lang w:eastAsia="es-MX"/>
        </w:rPr>
      </w:pPr>
      <w:r w:rsidRPr="00975BEE">
        <w:rPr>
          <w:rFonts w:ascii="Arial" w:hAnsi="Arial" w:cs="Arial"/>
          <w:sz w:val="20"/>
          <w:szCs w:val="20"/>
          <w:lang w:eastAsia="es-MX"/>
        </w:rPr>
        <w:t>Dirigir la Academia de Formación Policial;</w:t>
      </w:r>
    </w:p>
    <w:p w:rsidR="00825EEC" w:rsidRPr="00CB643C" w:rsidRDefault="00825EEC" w:rsidP="00644E5F">
      <w:pPr>
        <w:pStyle w:val="Prrafodelista"/>
        <w:numPr>
          <w:ilvl w:val="0"/>
          <w:numId w:val="10"/>
        </w:numPr>
        <w:shd w:val="clear" w:color="auto" w:fill="FFFFFF"/>
        <w:ind w:left="0" w:right="-1" w:hanging="579"/>
        <w:jc w:val="both"/>
        <w:textAlignment w:val="center"/>
        <w:rPr>
          <w:rFonts w:ascii="Arial" w:hAnsi="Arial" w:cs="Arial"/>
          <w:sz w:val="20"/>
          <w:szCs w:val="20"/>
          <w:lang w:eastAsia="es-MX"/>
        </w:rPr>
      </w:pPr>
      <w:r w:rsidRPr="00CB643C">
        <w:rPr>
          <w:rFonts w:ascii="Arial" w:hAnsi="Arial" w:cs="Arial"/>
          <w:sz w:val="20"/>
          <w:szCs w:val="20"/>
          <w:lang w:eastAsia="es-MX"/>
        </w:rPr>
        <w:t>Implementar los convenios firmados por el Comisionado, en materia de seguridad, entre las autoridades mencionadas en la fracción II;</w:t>
      </w:r>
    </w:p>
    <w:p w:rsidR="00825EEC" w:rsidRPr="00975BEE" w:rsidRDefault="00825EEC" w:rsidP="00644E5F">
      <w:pPr>
        <w:pStyle w:val="Prrafodelista"/>
        <w:numPr>
          <w:ilvl w:val="0"/>
          <w:numId w:val="10"/>
        </w:numPr>
        <w:shd w:val="clear" w:color="auto" w:fill="FFFFFF"/>
        <w:ind w:left="0" w:right="-1" w:hanging="579"/>
        <w:jc w:val="both"/>
        <w:textAlignment w:val="center"/>
        <w:rPr>
          <w:rFonts w:ascii="Arial" w:hAnsi="Arial" w:cs="Arial"/>
          <w:sz w:val="20"/>
          <w:szCs w:val="20"/>
          <w:lang w:eastAsia="es-MX"/>
        </w:rPr>
      </w:pPr>
      <w:r w:rsidRPr="00975BEE">
        <w:rPr>
          <w:rFonts w:ascii="Arial" w:hAnsi="Arial" w:cs="Arial"/>
          <w:sz w:val="20"/>
          <w:szCs w:val="20"/>
          <w:lang w:eastAsia="es-MX"/>
        </w:rPr>
        <w:t>Asesorar al Comisionado en los asuntos de su competencia;</w:t>
      </w:r>
    </w:p>
    <w:p w:rsidR="00825EEC" w:rsidRPr="00197087" w:rsidRDefault="00825EEC" w:rsidP="00644E5F">
      <w:pPr>
        <w:pStyle w:val="Default"/>
        <w:numPr>
          <w:ilvl w:val="0"/>
          <w:numId w:val="10"/>
        </w:numPr>
        <w:ind w:left="0" w:right="-1" w:hanging="579"/>
        <w:jc w:val="both"/>
        <w:rPr>
          <w:rFonts w:ascii="Arial" w:hAnsi="Arial" w:cs="Arial"/>
          <w:sz w:val="20"/>
          <w:szCs w:val="20"/>
        </w:rPr>
      </w:pPr>
      <w:r w:rsidRPr="00197087">
        <w:rPr>
          <w:rFonts w:ascii="Arial" w:hAnsi="Arial" w:cs="Arial"/>
          <w:sz w:val="20"/>
          <w:szCs w:val="20"/>
        </w:rPr>
        <w:t>Dar seguimiento a la sustanciación de las investigaciones administrativas, hasta su conclusión;</w:t>
      </w:r>
    </w:p>
    <w:p w:rsidR="00825EEC" w:rsidRPr="00197087" w:rsidRDefault="00825EEC" w:rsidP="00644E5F">
      <w:pPr>
        <w:pStyle w:val="Default"/>
        <w:numPr>
          <w:ilvl w:val="0"/>
          <w:numId w:val="10"/>
        </w:numPr>
        <w:ind w:left="0" w:right="-1" w:hanging="579"/>
        <w:jc w:val="both"/>
        <w:rPr>
          <w:rFonts w:ascii="Arial" w:hAnsi="Arial" w:cs="Arial"/>
          <w:sz w:val="20"/>
          <w:szCs w:val="20"/>
        </w:rPr>
      </w:pPr>
      <w:r w:rsidRPr="00197087">
        <w:rPr>
          <w:rFonts w:ascii="Arial" w:hAnsi="Arial" w:cs="Arial"/>
          <w:sz w:val="20"/>
          <w:szCs w:val="20"/>
        </w:rPr>
        <w:t>Dar seguimiento a la sustanciación de los procedimientos administrativos de responsabilidad, hasta la elaboración del proyecto de resolución y someterlo a consideración del Comisionado;</w:t>
      </w:r>
    </w:p>
    <w:p w:rsidR="00825EEC" w:rsidRPr="00197087" w:rsidRDefault="00825EEC" w:rsidP="00644E5F">
      <w:pPr>
        <w:pStyle w:val="Default"/>
        <w:numPr>
          <w:ilvl w:val="0"/>
          <w:numId w:val="10"/>
        </w:numPr>
        <w:ind w:left="0" w:right="-1" w:hanging="579"/>
        <w:jc w:val="both"/>
        <w:rPr>
          <w:rFonts w:ascii="Arial" w:hAnsi="Arial" w:cs="Arial"/>
          <w:sz w:val="20"/>
          <w:szCs w:val="20"/>
        </w:rPr>
      </w:pPr>
      <w:r w:rsidRPr="00197087">
        <w:rPr>
          <w:rFonts w:ascii="Arial" w:hAnsi="Arial" w:cs="Arial"/>
          <w:sz w:val="20"/>
          <w:szCs w:val="20"/>
        </w:rPr>
        <w:t>Investigar y resolver conforme a las normas, procedimientos establecidos y los ordenamientos legales aplicables, las responsabilidades por incumplimiento de las obligaciones y prohibiciones establecidas en la Ley y demás leyes que les sean aplicables a los Servidores Públicos de la Comisión;</w:t>
      </w:r>
    </w:p>
    <w:p w:rsidR="00825EEC" w:rsidRPr="00197087" w:rsidRDefault="00825EEC" w:rsidP="00644E5F">
      <w:pPr>
        <w:pStyle w:val="Default"/>
        <w:numPr>
          <w:ilvl w:val="0"/>
          <w:numId w:val="10"/>
        </w:numPr>
        <w:ind w:left="0" w:right="-1" w:hanging="579"/>
        <w:jc w:val="both"/>
        <w:rPr>
          <w:rFonts w:ascii="Arial" w:hAnsi="Arial" w:cs="Arial"/>
          <w:sz w:val="20"/>
          <w:szCs w:val="20"/>
        </w:rPr>
      </w:pPr>
      <w:r w:rsidRPr="00197087">
        <w:rPr>
          <w:rFonts w:ascii="Arial" w:hAnsi="Arial" w:cs="Arial"/>
          <w:sz w:val="20"/>
          <w:szCs w:val="20"/>
        </w:rPr>
        <w:t>Supervisar la aplicación de las sanciones a los Servidores Públicos, en los términos de la Ley correspondiente;</w:t>
      </w:r>
    </w:p>
    <w:p w:rsidR="00825EEC" w:rsidRPr="00197087" w:rsidRDefault="00825EEC" w:rsidP="00644E5F">
      <w:pPr>
        <w:pStyle w:val="Default"/>
        <w:numPr>
          <w:ilvl w:val="0"/>
          <w:numId w:val="10"/>
        </w:numPr>
        <w:ind w:left="0" w:right="-1" w:hanging="579"/>
        <w:jc w:val="both"/>
        <w:rPr>
          <w:rFonts w:ascii="Arial" w:hAnsi="Arial" w:cs="Arial"/>
          <w:sz w:val="20"/>
          <w:szCs w:val="20"/>
        </w:rPr>
      </w:pPr>
      <w:r w:rsidRPr="00197087">
        <w:rPr>
          <w:rFonts w:ascii="Arial" w:hAnsi="Arial" w:cs="Arial"/>
          <w:sz w:val="20"/>
          <w:szCs w:val="20"/>
        </w:rPr>
        <w:t xml:space="preserve">Formular los pliegos de responsabilidades que procedan con relación a las irregularidades de los Servidores Públicos de la Comisión; </w:t>
      </w:r>
    </w:p>
    <w:p w:rsidR="00825EEC" w:rsidRPr="00197087" w:rsidRDefault="00825EEC" w:rsidP="00644E5F">
      <w:pPr>
        <w:pStyle w:val="Default"/>
        <w:numPr>
          <w:ilvl w:val="0"/>
          <w:numId w:val="10"/>
        </w:numPr>
        <w:ind w:left="0" w:right="-1" w:hanging="579"/>
        <w:jc w:val="both"/>
        <w:rPr>
          <w:rFonts w:ascii="Arial" w:hAnsi="Arial" w:cs="Arial"/>
          <w:sz w:val="20"/>
          <w:szCs w:val="20"/>
        </w:rPr>
      </w:pPr>
      <w:r w:rsidRPr="00197087">
        <w:rPr>
          <w:rFonts w:ascii="Arial" w:hAnsi="Arial" w:cs="Arial"/>
          <w:sz w:val="20"/>
          <w:szCs w:val="20"/>
        </w:rPr>
        <w:t xml:space="preserve">Revisar cuando proceda, que la actuación de los Servidores Públicos de la Comisión, se haya ajustado a los principios que rigen el Sistema de Justicia Penal Acusatorio </w:t>
      </w:r>
      <w:proofErr w:type="spellStart"/>
      <w:r w:rsidRPr="00197087">
        <w:rPr>
          <w:rFonts w:ascii="Arial" w:hAnsi="Arial" w:cs="Arial"/>
          <w:sz w:val="20"/>
          <w:szCs w:val="20"/>
        </w:rPr>
        <w:t>Adversarial</w:t>
      </w:r>
      <w:proofErr w:type="spellEnd"/>
      <w:r w:rsidRPr="00197087">
        <w:rPr>
          <w:rFonts w:ascii="Arial" w:hAnsi="Arial" w:cs="Arial"/>
          <w:sz w:val="20"/>
          <w:szCs w:val="20"/>
        </w:rPr>
        <w:t>; y</w:t>
      </w:r>
    </w:p>
    <w:p w:rsidR="00825EEC" w:rsidRPr="00197087" w:rsidRDefault="00825EEC" w:rsidP="00644E5F">
      <w:pPr>
        <w:pStyle w:val="Default"/>
        <w:numPr>
          <w:ilvl w:val="0"/>
          <w:numId w:val="10"/>
        </w:numPr>
        <w:ind w:left="0" w:right="-1" w:hanging="579"/>
        <w:jc w:val="both"/>
        <w:rPr>
          <w:rFonts w:ascii="Arial" w:hAnsi="Arial" w:cs="Arial"/>
          <w:sz w:val="20"/>
          <w:szCs w:val="20"/>
        </w:rPr>
      </w:pPr>
      <w:r w:rsidRPr="00197087">
        <w:rPr>
          <w:rFonts w:ascii="Arial" w:hAnsi="Arial" w:cs="Arial"/>
          <w:sz w:val="20"/>
          <w:szCs w:val="20"/>
        </w:rPr>
        <w:t>Las demás facultades y atribuciones que le confieran la Ley, este reglamento y otras disposiciones aplicables.</w:t>
      </w:r>
    </w:p>
    <w:p w:rsidR="00825EEC" w:rsidRPr="00197087" w:rsidRDefault="00825EEC" w:rsidP="00644E5F">
      <w:pPr>
        <w:pStyle w:val="Default"/>
        <w:ind w:right="-1"/>
        <w:jc w:val="both"/>
        <w:rPr>
          <w:rFonts w:ascii="Arial" w:hAnsi="Arial" w:cs="Arial"/>
          <w:b/>
          <w:bCs/>
          <w:sz w:val="20"/>
          <w:szCs w:val="20"/>
        </w:rPr>
      </w:pPr>
    </w:p>
    <w:p w:rsidR="00825EEC" w:rsidRPr="00197087" w:rsidRDefault="00825EEC" w:rsidP="00644E5F">
      <w:pPr>
        <w:pStyle w:val="Default"/>
        <w:ind w:right="-1"/>
        <w:jc w:val="both"/>
        <w:rPr>
          <w:rFonts w:ascii="Arial" w:hAnsi="Arial" w:cs="Arial"/>
          <w:b/>
          <w:bCs/>
          <w:sz w:val="20"/>
          <w:szCs w:val="20"/>
        </w:rPr>
      </w:pPr>
      <w:r w:rsidRPr="00197087">
        <w:rPr>
          <w:rFonts w:ascii="Arial" w:hAnsi="Arial" w:cs="Arial"/>
          <w:b/>
          <w:bCs/>
          <w:sz w:val="20"/>
          <w:szCs w:val="20"/>
        </w:rPr>
        <w:t xml:space="preserve">Artículo 18. </w:t>
      </w:r>
      <w:r w:rsidRPr="00197087">
        <w:rPr>
          <w:rFonts w:ascii="Arial" w:hAnsi="Arial" w:cs="Arial"/>
          <w:b/>
          <w:sz w:val="20"/>
          <w:szCs w:val="20"/>
        </w:rPr>
        <w:t>DIRECCIÓN</w:t>
      </w:r>
      <w:r w:rsidRPr="00197087">
        <w:rPr>
          <w:rFonts w:ascii="Arial" w:hAnsi="Arial" w:cs="Arial"/>
          <w:b/>
          <w:bCs/>
          <w:sz w:val="20"/>
          <w:szCs w:val="20"/>
        </w:rPr>
        <w:t xml:space="preserve"> DE LA ACADEMIA MUNICIPAL.</w:t>
      </w:r>
    </w:p>
    <w:p w:rsidR="00825EEC" w:rsidRPr="00197087" w:rsidRDefault="00825EEC" w:rsidP="00644E5F">
      <w:pPr>
        <w:pStyle w:val="Default"/>
        <w:ind w:right="-1"/>
        <w:jc w:val="both"/>
        <w:rPr>
          <w:rFonts w:ascii="Arial" w:hAnsi="Arial" w:cs="Arial"/>
          <w:b/>
          <w:bCs/>
          <w:sz w:val="20"/>
          <w:szCs w:val="20"/>
        </w:rPr>
      </w:pPr>
      <w:r w:rsidRPr="00197087">
        <w:rPr>
          <w:rFonts w:ascii="Arial" w:hAnsi="Arial" w:cs="Arial"/>
          <w:sz w:val="20"/>
          <w:szCs w:val="20"/>
        </w:rPr>
        <w:t xml:space="preserve">La Academia Policial deberá observar el programa rector y podrá a través de la celebración de convenios de colaboración, regirse con base a los lineamientos, planes de estudios y programa académico que establezcan el Centro de Profesionalización y la Academia Nacional de Seguridad Pública, así como determinar la integración, funcionamiento y normatividad de la academia. </w:t>
      </w:r>
    </w:p>
    <w:p w:rsidR="00825EEC" w:rsidRPr="00197087" w:rsidRDefault="00825EEC" w:rsidP="00644E5F">
      <w:pPr>
        <w:pStyle w:val="Default"/>
        <w:ind w:right="-1"/>
        <w:jc w:val="both"/>
        <w:rPr>
          <w:rFonts w:ascii="Arial" w:hAnsi="Arial" w:cs="Arial"/>
          <w:b/>
          <w:bCs/>
          <w:sz w:val="20"/>
          <w:szCs w:val="20"/>
        </w:rPr>
      </w:pPr>
    </w:p>
    <w:p w:rsidR="00825EEC" w:rsidRPr="00197087" w:rsidRDefault="00825EEC" w:rsidP="00644E5F">
      <w:pPr>
        <w:pStyle w:val="Default"/>
        <w:ind w:right="-1"/>
        <w:jc w:val="both"/>
        <w:rPr>
          <w:rFonts w:ascii="Arial" w:hAnsi="Arial" w:cs="Arial"/>
          <w:b/>
          <w:sz w:val="20"/>
          <w:szCs w:val="20"/>
        </w:rPr>
      </w:pPr>
      <w:r w:rsidRPr="00197087">
        <w:rPr>
          <w:rFonts w:ascii="Arial" w:hAnsi="Arial" w:cs="Arial"/>
          <w:b/>
          <w:bCs/>
          <w:sz w:val="20"/>
          <w:szCs w:val="20"/>
        </w:rPr>
        <w:t xml:space="preserve">Artículo 19. INTERVENCIÓN SUBSIDIARIA DEL CENTRO DE </w:t>
      </w:r>
      <w:r w:rsidRPr="00197087">
        <w:rPr>
          <w:rFonts w:ascii="Arial" w:hAnsi="Arial" w:cs="Arial"/>
          <w:b/>
          <w:sz w:val="20"/>
          <w:szCs w:val="20"/>
        </w:rPr>
        <w:t>PROFESIONALIZACIÓN.</w:t>
      </w:r>
    </w:p>
    <w:p w:rsidR="00825EEC" w:rsidRPr="00197087" w:rsidRDefault="00825EEC" w:rsidP="00644E5F">
      <w:pPr>
        <w:pStyle w:val="Default"/>
        <w:ind w:right="-1"/>
        <w:jc w:val="both"/>
        <w:rPr>
          <w:rFonts w:ascii="Arial" w:hAnsi="Arial" w:cs="Arial"/>
          <w:b/>
          <w:bCs/>
          <w:sz w:val="20"/>
          <w:szCs w:val="20"/>
        </w:rPr>
      </w:pPr>
      <w:r w:rsidRPr="00197087">
        <w:rPr>
          <w:rFonts w:ascii="Arial" w:hAnsi="Arial" w:cs="Arial"/>
          <w:sz w:val="20"/>
          <w:szCs w:val="20"/>
        </w:rPr>
        <w:t xml:space="preserve">El municipio solo podrá celebrar convenios con el Centro de Profesionalización a fin de subsidiar a través de éste las acciones de formación y capacitación de sus cuerpos de seguridad. </w:t>
      </w:r>
    </w:p>
    <w:p w:rsidR="00825EEC" w:rsidRPr="00197087" w:rsidRDefault="00825EEC" w:rsidP="00644E5F">
      <w:pPr>
        <w:pStyle w:val="Default"/>
        <w:ind w:right="-1"/>
        <w:jc w:val="both"/>
        <w:rPr>
          <w:rFonts w:ascii="Arial" w:hAnsi="Arial" w:cs="Arial"/>
          <w:b/>
          <w:bCs/>
          <w:color w:val="auto"/>
          <w:sz w:val="20"/>
          <w:szCs w:val="20"/>
        </w:rPr>
      </w:pPr>
    </w:p>
    <w:p w:rsidR="00825EEC" w:rsidRPr="00197087" w:rsidRDefault="00825EEC" w:rsidP="00644E5F">
      <w:pPr>
        <w:pStyle w:val="Default"/>
        <w:ind w:right="-1"/>
        <w:jc w:val="both"/>
        <w:rPr>
          <w:rFonts w:ascii="Arial" w:hAnsi="Arial" w:cs="Arial"/>
          <w:b/>
          <w:sz w:val="20"/>
          <w:szCs w:val="20"/>
        </w:rPr>
      </w:pPr>
      <w:r w:rsidRPr="00197087">
        <w:rPr>
          <w:rFonts w:ascii="Arial" w:hAnsi="Arial" w:cs="Arial"/>
          <w:b/>
          <w:bCs/>
          <w:sz w:val="20"/>
          <w:szCs w:val="20"/>
        </w:rPr>
        <w:t>Artículo 20</w:t>
      </w:r>
      <w:r w:rsidRPr="001E2612">
        <w:rPr>
          <w:rFonts w:ascii="Arial" w:hAnsi="Arial" w:cs="Arial"/>
          <w:b/>
          <w:bCs/>
          <w:sz w:val="20"/>
          <w:szCs w:val="20"/>
        </w:rPr>
        <w:t>.</w:t>
      </w:r>
      <w:r w:rsidRPr="00197087">
        <w:rPr>
          <w:rFonts w:ascii="Arial" w:hAnsi="Arial" w:cs="Arial"/>
          <w:sz w:val="20"/>
          <w:szCs w:val="20"/>
        </w:rPr>
        <w:t xml:space="preserve"> </w:t>
      </w:r>
      <w:r w:rsidRPr="00197087">
        <w:rPr>
          <w:rFonts w:ascii="Arial" w:hAnsi="Arial" w:cs="Arial"/>
          <w:b/>
          <w:sz w:val="20"/>
          <w:szCs w:val="20"/>
        </w:rPr>
        <w:t>C</w:t>
      </w:r>
      <w:r>
        <w:rPr>
          <w:rFonts w:ascii="Arial" w:hAnsi="Arial" w:cs="Arial"/>
          <w:b/>
          <w:sz w:val="20"/>
          <w:szCs w:val="20"/>
        </w:rPr>
        <w:t>OORDINACIÓN DE SISTEMAS Y ESTADÍ</w:t>
      </w:r>
      <w:r w:rsidRPr="00197087">
        <w:rPr>
          <w:rFonts w:ascii="Arial" w:hAnsi="Arial" w:cs="Arial"/>
          <w:b/>
          <w:sz w:val="20"/>
          <w:szCs w:val="20"/>
        </w:rPr>
        <w:t>STICAS.</w:t>
      </w:r>
    </w:p>
    <w:p w:rsidR="00825EEC" w:rsidRPr="00197087" w:rsidRDefault="00825EEC" w:rsidP="00644E5F">
      <w:pPr>
        <w:pStyle w:val="Default"/>
        <w:ind w:right="-1"/>
        <w:jc w:val="both"/>
        <w:rPr>
          <w:rFonts w:ascii="Arial" w:hAnsi="Arial" w:cs="Arial"/>
          <w:sz w:val="20"/>
          <w:szCs w:val="20"/>
        </w:rPr>
      </w:pPr>
      <w:r w:rsidRPr="00197087">
        <w:rPr>
          <w:rFonts w:ascii="Arial" w:hAnsi="Arial" w:cs="Arial"/>
          <w:sz w:val="20"/>
          <w:szCs w:val="20"/>
        </w:rPr>
        <w:t>La Coordinación de Sistemas  es el área técnica encargada de recopilar información necesaria para generar estadísticas e indicadores que incidan en la seguridad pública municipal.</w:t>
      </w:r>
    </w:p>
    <w:p w:rsidR="00825EEC" w:rsidRPr="00197087" w:rsidRDefault="00825EEC" w:rsidP="00644E5F">
      <w:pPr>
        <w:pStyle w:val="Default"/>
        <w:ind w:right="-1"/>
        <w:jc w:val="both"/>
        <w:rPr>
          <w:rFonts w:ascii="Arial" w:hAnsi="Arial" w:cs="Arial"/>
          <w:b/>
          <w:sz w:val="20"/>
          <w:szCs w:val="20"/>
        </w:rPr>
      </w:pPr>
    </w:p>
    <w:p w:rsidR="00825EEC" w:rsidRPr="00197087" w:rsidRDefault="00825EEC" w:rsidP="00644E5F">
      <w:pPr>
        <w:pStyle w:val="Default"/>
        <w:ind w:right="-1"/>
        <w:jc w:val="both"/>
        <w:rPr>
          <w:rFonts w:ascii="Arial" w:hAnsi="Arial" w:cs="Arial"/>
          <w:sz w:val="20"/>
          <w:szCs w:val="20"/>
        </w:rPr>
      </w:pPr>
      <w:r w:rsidRPr="00197087">
        <w:rPr>
          <w:rFonts w:ascii="Arial" w:hAnsi="Arial" w:cs="Arial"/>
          <w:b/>
          <w:sz w:val="20"/>
          <w:szCs w:val="20"/>
        </w:rPr>
        <w:t>Artículo 21.</w:t>
      </w:r>
      <w:r w:rsidRPr="00197087">
        <w:rPr>
          <w:rFonts w:ascii="Arial" w:hAnsi="Arial" w:cs="Arial"/>
          <w:sz w:val="20"/>
          <w:szCs w:val="20"/>
        </w:rPr>
        <w:t xml:space="preserve"> </w:t>
      </w:r>
      <w:r w:rsidRPr="00197087">
        <w:rPr>
          <w:rFonts w:ascii="Arial" w:hAnsi="Arial" w:cs="Arial"/>
          <w:b/>
          <w:sz w:val="20"/>
          <w:szCs w:val="20"/>
        </w:rPr>
        <w:t>EL SISTEMA MUNICIPAL DE INFORMACIÓN.</w:t>
      </w:r>
    </w:p>
    <w:p w:rsidR="00825EEC" w:rsidRPr="00197087" w:rsidRDefault="00825EEC" w:rsidP="00644E5F">
      <w:pPr>
        <w:pStyle w:val="Default"/>
        <w:ind w:right="-1"/>
        <w:jc w:val="both"/>
        <w:rPr>
          <w:rFonts w:ascii="Arial" w:hAnsi="Arial" w:cs="Arial"/>
          <w:sz w:val="20"/>
          <w:szCs w:val="20"/>
        </w:rPr>
      </w:pPr>
      <w:r w:rsidRPr="00197087">
        <w:rPr>
          <w:rFonts w:ascii="Arial" w:hAnsi="Arial" w:cs="Arial"/>
          <w:sz w:val="20"/>
          <w:szCs w:val="20"/>
        </w:rPr>
        <w:t xml:space="preserve">El Sistema Municipal de Información es el conjunto de medios electrónicos y tecnologías de la información vinculados entre sí, diseñado, estructurado y operado para facilitar interconexiones de voz, datos y video que comprende el registro, el almacenamiento, el suministro, la actualización y la consulta de información en materia de seguridad pública sobre: </w:t>
      </w:r>
    </w:p>
    <w:p w:rsidR="00825EEC" w:rsidRPr="00197087" w:rsidRDefault="00825EEC" w:rsidP="00644E5F">
      <w:pPr>
        <w:pStyle w:val="Default"/>
        <w:numPr>
          <w:ilvl w:val="0"/>
          <w:numId w:val="11"/>
        </w:numPr>
        <w:ind w:left="0" w:right="-1" w:hanging="437"/>
        <w:jc w:val="both"/>
        <w:rPr>
          <w:rFonts w:ascii="Arial" w:hAnsi="Arial" w:cs="Arial"/>
          <w:sz w:val="20"/>
          <w:szCs w:val="20"/>
        </w:rPr>
      </w:pPr>
      <w:r w:rsidRPr="00197087">
        <w:rPr>
          <w:rFonts w:ascii="Arial" w:hAnsi="Arial" w:cs="Arial"/>
          <w:sz w:val="20"/>
          <w:szCs w:val="20"/>
        </w:rPr>
        <w:t xml:space="preserve">Información criminal para la prevención, la persecución y la sanción de las infracciones administrativas; </w:t>
      </w:r>
    </w:p>
    <w:p w:rsidR="00825EEC" w:rsidRPr="00197087" w:rsidRDefault="00825EEC" w:rsidP="00644E5F">
      <w:pPr>
        <w:pStyle w:val="Default"/>
        <w:numPr>
          <w:ilvl w:val="0"/>
          <w:numId w:val="11"/>
        </w:numPr>
        <w:ind w:left="0" w:right="-1" w:hanging="437"/>
        <w:jc w:val="both"/>
        <w:rPr>
          <w:rFonts w:ascii="Arial" w:hAnsi="Arial" w:cs="Arial"/>
          <w:sz w:val="20"/>
          <w:szCs w:val="20"/>
        </w:rPr>
      </w:pPr>
      <w:r w:rsidRPr="00197087">
        <w:rPr>
          <w:rFonts w:ascii="Arial" w:hAnsi="Arial" w:cs="Arial"/>
          <w:sz w:val="20"/>
          <w:szCs w:val="20"/>
        </w:rPr>
        <w:t xml:space="preserve">Personal de seguridad pública, que incluya información relativa a los elementos de los prestadores de servicios de seguridad privada de protección personal; </w:t>
      </w:r>
    </w:p>
    <w:p w:rsidR="00825EEC" w:rsidRPr="00197087" w:rsidRDefault="00825EEC" w:rsidP="00644E5F">
      <w:pPr>
        <w:pStyle w:val="Default"/>
        <w:numPr>
          <w:ilvl w:val="0"/>
          <w:numId w:val="11"/>
        </w:numPr>
        <w:ind w:left="0" w:right="-1" w:hanging="437"/>
        <w:jc w:val="both"/>
        <w:rPr>
          <w:rFonts w:ascii="Arial" w:hAnsi="Arial" w:cs="Arial"/>
          <w:sz w:val="20"/>
          <w:szCs w:val="20"/>
        </w:rPr>
      </w:pPr>
      <w:r w:rsidRPr="00197087">
        <w:rPr>
          <w:rFonts w:ascii="Arial" w:hAnsi="Arial" w:cs="Arial"/>
          <w:sz w:val="20"/>
          <w:szCs w:val="20"/>
        </w:rPr>
        <w:t xml:space="preserve">Armamento y equipo, que comprenda los equipos de comunicación y las frecuencias autorizadas para su uso, huellas balísticas, colores oficiales de los uniformes que utilicen los integrantes de las corporaciones policiales, vehículos, caninos, drones, y demás equipo; y </w:t>
      </w:r>
    </w:p>
    <w:p w:rsidR="00825EEC" w:rsidRPr="00197087" w:rsidRDefault="00825EEC" w:rsidP="00644E5F">
      <w:pPr>
        <w:pStyle w:val="Default"/>
        <w:numPr>
          <w:ilvl w:val="0"/>
          <w:numId w:val="11"/>
        </w:numPr>
        <w:ind w:left="0" w:right="-1" w:hanging="437"/>
        <w:jc w:val="both"/>
        <w:rPr>
          <w:rFonts w:ascii="Arial" w:hAnsi="Arial" w:cs="Arial"/>
          <w:sz w:val="20"/>
          <w:szCs w:val="20"/>
        </w:rPr>
      </w:pPr>
      <w:r w:rsidRPr="00197087">
        <w:rPr>
          <w:rFonts w:ascii="Arial" w:hAnsi="Arial" w:cs="Arial"/>
          <w:sz w:val="20"/>
          <w:szCs w:val="20"/>
        </w:rPr>
        <w:t>Demás información y bases de datos que determinen los lineamientos de las leyes aplicables correspondientes.</w:t>
      </w:r>
    </w:p>
    <w:p w:rsidR="00825EEC" w:rsidRPr="00197087" w:rsidRDefault="00825EEC" w:rsidP="00644E5F">
      <w:pPr>
        <w:pStyle w:val="Default"/>
        <w:ind w:right="-1"/>
        <w:jc w:val="both"/>
        <w:rPr>
          <w:rFonts w:ascii="Arial" w:hAnsi="Arial" w:cs="Arial"/>
          <w:b/>
          <w:bCs/>
          <w:sz w:val="20"/>
          <w:szCs w:val="20"/>
        </w:rPr>
      </w:pPr>
    </w:p>
    <w:p w:rsidR="00825EEC" w:rsidRPr="00197087" w:rsidRDefault="00825EEC" w:rsidP="00644E5F">
      <w:pPr>
        <w:pStyle w:val="Default"/>
        <w:ind w:right="-1"/>
        <w:jc w:val="both"/>
        <w:rPr>
          <w:rFonts w:ascii="Arial" w:hAnsi="Arial" w:cs="Arial"/>
          <w:b/>
          <w:bCs/>
          <w:sz w:val="20"/>
          <w:szCs w:val="20"/>
        </w:rPr>
      </w:pPr>
      <w:r w:rsidRPr="00197087">
        <w:rPr>
          <w:rFonts w:ascii="Arial" w:hAnsi="Arial" w:cs="Arial"/>
          <w:b/>
          <w:bCs/>
          <w:sz w:val="20"/>
          <w:szCs w:val="20"/>
        </w:rPr>
        <w:t>Artículo 22. SUMINISTRO E INTERCAMBIO OBLIGATORIO DE LA INFORMACIÓN.</w:t>
      </w:r>
    </w:p>
    <w:p w:rsidR="00825EEC" w:rsidRPr="00197087" w:rsidRDefault="00825EEC" w:rsidP="00644E5F">
      <w:pPr>
        <w:pStyle w:val="Default"/>
        <w:ind w:right="-1"/>
        <w:jc w:val="both"/>
        <w:rPr>
          <w:rFonts w:ascii="Arial" w:hAnsi="Arial" w:cs="Arial"/>
          <w:sz w:val="20"/>
          <w:szCs w:val="20"/>
        </w:rPr>
      </w:pPr>
      <w:r w:rsidRPr="00197087">
        <w:rPr>
          <w:rFonts w:ascii="Arial" w:hAnsi="Arial" w:cs="Arial"/>
          <w:sz w:val="20"/>
          <w:szCs w:val="20"/>
        </w:rPr>
        <w:t>El municipio deberá suministrar, intercambiar, sistematizar, consultar, analizar y actualizar la información que diariamente se genere sobre seguridad pública, con las entidades Estatales o la Federación de acuerdo a los convenios de colaboración sobre la base de datos que se realicen o de acuerdo a la norma vigente aplicable.</w:t>
      </w:r>
    </w:p>
    <w:p w:rsidR="00825EEC" w:rsidRPr="00197087" w:rsidRDefault="00825EEC" w:rsidP="00644E5F">
      <w:pPr>
        <w:pStyle w:val="Default"/>
        <w:ind w:right="-1"/>
        <w:jc w:val="both"/>
        <w:rPr>
          <w:rFonts w:ascii="Arial" w:hAnsi="Arial" w:cs="Arial"/>
          <w:b/>
          <w:bCs/>
          <w:sz w:val="20"/>
          <w:szCs w:val="20"/>
        </w:rPr>
      </w:pPr>
    </w:p>
    <w:p w:rsidR="00825EEC" w:rsidRPr="00197087" w:rsidRDefault="00825EEC" w:rsidP="00644E5F">
      <w:pPr>
        <w:pStyle w:val="Default"/>
        <w:ind w:right="-1"/>
        <w:jc w:val="both"/>
        <w:rPr>
          <w:rFonts w:ascii="Arial" w:hAnsi="Arial" w:cs="Arial"/>
          <w:b/>
          <w:bCs/>
          <w:sz w:val="20"/>
          <w:szCs w:val="20"/>
        </w:rPr>
      </w:pPr>
      <w:r w:rsidRPr="00197087">
        <w:rPr>
          <w:rFonts w:ascii="Arial" w:hAnsi="Arial" w:cs="Arial"/>
          <w:b/>
          <w:bCs/>
          <w:sz w:val="20"/>
          <w:szCs w:val="20"/>
        </w:rPr>
        <w:t>Artículo 23. INTEGRACIÓN DE INFORMACIÓN AUDIOVISUAL.</w:t>
      </w:r>
    </w:p>
    <w:p w:rsidR="00825EEC" w:rsidRPr="00197087" w:rsidRDefault="00825EEC" w:rsidP="00644E5F">
      <w:pPr>
        <w:pStyle w:val="Default"/>
        <w:ind w:right="-1"/>
        <w:jc w:val="both"/>
        <w:rPr>
          <w:rFonts w:ascii="Arial" w:hAnsi="Arial" w:cs="Arial"/>
          <w:sz w:val="20"/>
          <w:szCs w:val="20"/>
        </w:rPr>
      </w:pPr>
      <w:r w:rsidRPr="00197087">
        <w:rPr>
          <w:rFonts w:ascii="Arial" w:hAnsi="Arial" w:cs="Arial"/>
          <w:sz w:val="20"/>
          <w:szCs w:val="20"/>
        </w:rPr>
        <w:t xml:space="preserve">La información que se obtenga a través de la operación de videocámaras y equipos para grabar o captar imágenes con o sin sonido por las corporaciones policiales y los prestadores de servicios de seguridad privada podrá compartirse de acuerdo a la ley aplicable de la materia. </w:t>
      </w:r>
    </w:p>
    <w:p w:rsidR="00825EEC" w:rsidRPr="00197087" w:rsidRDefault="00825EEC" w:rsidP="00644E5F">
      <w:pPr>
        <w:pStyle w:val="Sinespaciado"/>
        <w:ind w:right="-1"/>
        <w:jc w:val="both"/>
        <w:rPr>
          <w:rFonts w:ascii="Arial" w:hAnsi="Arial" w:cs="Arial"/>
          <w:sz w:val="20"/>
          <w:szCs w:val="20"/>
          <w:lang w:eastAsia="es-MX"/>
        </w:rPr>
      </w:pPr>
    </w:p>
    <w:p w:rsidR="00825EEC" w:rsidRPr="00197087" w:rsidRDefault="00825EEC" w:rsidP="00644E5F">
      <w:pPr>
        <w:pStyle w:val="Sinespaciado"/>
        <w:ind w:right="-1"/>
        <w:jc w:val="both"/>
        <w:rPr>
          <w:rFonts w:ascii="Arial" w:hAnsi="Arial" w:cs="Arial"/>
          <w:b/>
          <w:bCs/>
          <w:sz w:val="20"/>
          <w:szCs w:val="20"/>
          <w:lang w:eastAsia="es-MX"/>
        </w:rPr>
      </w:pPr>
      <w:r w:rsidRPr="00197087">
        <w:rPr>
          <w:rFonts w:ascii="Arial" w:hAnsi="Arial" w:cs="Arial"/>
          <w:b/>
          <w:bCs/>
          <w:sz w:val="20"/>
          <w:szCs w:val="20"/>
          <w:lang w:eastAsia="es-MX"/>
        </w:rPr>
        <w:t>Artículo 24. D</w:t>
      </w:r>
      <w:r>
        <w:rPr>
          <w:rFonts w:ascii="Arial" w:hAnsi="Arial" w:cs="Arial"/>
          <w:b/>
          <w:bCs/>
          <w:sz w:val="20"/>
          <w:szCs w:val="20"/>
          <w:lang w:eastAsia="es-MX"/>
        </w:rPr>
        <w:t>E LAS ATRIBUCIONES DE LA COMISIÓ</w:t>
      </w:r>
      <w:r w:rsidRPr="00197087">
        <w:rPr>
          <w:rFonts w:ascii="Arial" w:hAnsi="Arial" w:cs="Arial"/>
          <w:b/>
          <w:bCs/>
          <w:sz w:val="20"/>
          <w:szCs w:val="20"/>
          <w:lang w:eastAsia="es-MX"/>
        </w:rPr>
        <w:t>N</w:t>
      </w:r>
      <w:r>
        <w:rPr>
          <w:rFonts w:ascii="Arial" w:hAnsi="Arial" w:cs="Arial"/>
          <w:b/>
          <w:bCs/>
          <w:sz w:val="20"/>
          <w:szCs w:val="20"/>
          <w:lang w:eastAsia="es-MX"/>
        </w:rPr>
        <w:t>.</w:t>
      </w:r>
    </w:p>
    <w:p w:rsidR="00825EEC" w:rsidRPr="00197087" w:rsidRDefault="00825EEC" w:rsidP="00644E5F">
      <w:pPr>
        <w:pStyle w:val="Sinespaciado"/>
        <w:numPr>
          <w:ilvl w:val="0"/>
          <w:numId w:val="12"/>
        </w:numPr>
        <w:ind w:left="0" w:right="-1" w:hanging="437"/>
        <w:jc w:val="both"/>
        <w:rPr>
          <w:rFonts w:ascii="Arial" w:hAnsi="Arial" w:cs="Arial"/>
          <w:sz w:val="20"/>
          <w:szCs w:val="20"/>
        </w:rPr>
      </w:pPr>
      <w:r w:rsidRPr="00197087">
        <w:rPr>
          <w:rFonts w:ascii="Arial" w:hAnsi="Arial" w:cs="Arial"/>
          <w:sz w:val="20"/>
          <w:szCs w:val="20"/>
        </w:rPr>
        <w:t>Ejecutar las políticas, normas y criterios de organización y administración que oriente las actividades de la Comisión en materia de seguridad en el área de información, para determinar las publicaciones en prensa, radio, televisión o en su caso las redes sociales;</w:t>
      </w:r>
    </w:p>
    <w:p w:rsidR="00825EEC" w:rsidRPr="00197087" w:rsidRDefault="00825EEC" w:rsidP="00644E5F">
      <w:pPr>
        <w:pStyle w:val="Sinespaciado"/>
        <w:numPr>
          <w:ilvl w:val="0"/>
          <w:numId w:val="12"/>
        </w:numPr>
        <w:ind w:left="0" w:right="-1" w:hanging="437"/>
        <w:jc w:val="both"/>
        <w:rPr>
          <w:rFonts w:ascii="Arial" w:hAnsi="Arial" w:cs="Arial"/>
          <w:sz w:val="20"/>
          <w:szCs w:val="20"/>
        </w:rPr>
      </w:pPr>
      <w:r w:rsidRPr="00197087">
        <w:rPr>
          <w:rFonts w:ascii="Arial" w:hAnsi="Arial" w:cs="Arial"/>
          <w:sz w:val="20"/>
          <w:szCs w:val="20"/>
        </w:rPr>
        <w:t>Elaborar y someter a aprobación de las instancias correspondientes, los manuales, normas y criterios de organización necesarios para el funcionamiento de la Comisión;</w:t>
      </w:r>
    </w:p>
    <w:p w:rsidR="00825EEC" w:rsidRPr="00197087" w:rsidRDefault="00825EEC" w:rsidP="00644E5F">
      <w:pPr>
        <w:pStyle w:val="Sinespaciado"/>
        <w:numPr>
          <w:ilvl w:val="0"/>
          <w:numId w:val="12"/>
        </w:numPr>
        <w:ind w:left="0" w:right="-1" w:hanging="437"/>
        <w:jc w:val="both"/>
        <w:rPr>
          <w:rFonts w:ascii="Arial" w:hAnsi="Arial" w:cs="Arial"/>
          <w:sz w:val="20"/>
          <w:szCs w:val="20"/>
        </w:rPr>
      </w:pPr>
      <w:r w:rsidRPr="00197087">
        <w:rPr>
          <w:rFonts w:ascii="Arial" w:hAnsi="Arial" w:cs="Arial"/>
          <w:sz w:val="20"/>
          <w:szCs w:val="20"/>
        </w:rPr>
        <w:t>Promover la capacitación técnica en la materia, para el personal adscrito a la Comisión de Seguridad y Protección Ciudadana;</w:t>
      </w:r>
    </w:p>
    <w:p w:rsidR="00825EEC" w:rsidRDefault="00825EEC" w:rsidP="00644E5F">
      <w:pPr>
        <w:pStyle w:val="Sinespaciado"/>
        <w:numPr>
          <w:ilvl w:val="0"/>
          <w:numId w:val="12"/>
        </w:numPr>
        <w:ind w:left="0" w:right="-1" w:hanging="437"/>
        <w:jc w:val="both"/>
        <w:rPr>
          <w:rFonts w:ascii="Arial" w:hAnsi="Arial" w:cs="Arial"/>
          <w:sz w:val="20"/>
          <w:szCs w:val="20"/>
        </w:rPr>
      </w:pPr>
      <w:r w:rsidRPr="00197087">
        <w:rPr>
          <w:rFonts w:ascii="Arial" w:hAnsi="Arial" w:cs="Arial"/>
          <w:sz w:val="20"/>
          <w:szCs w:val="20"/>
        </w:rPr>
        <w:t xml:space="preserve">Proponer, elaborar, supervisar y evaluar el cumplimiento de los acuerdos y convenios de coordinación y colaboración en materia de información estadística que celebre con las Dependencias de la Administración Pública </w:t>
      </w:r>
      <w:r w:rsidRPr="00197087">
        <w:rPr>
          <w:rFonts w:ascii="Arial" w:hAnsi="Arial" w:cs="Arial"/>
          <w:sz w:val="20"/>
          <w:szCs w:val="20"/>
        </w:rPr>
        <w:br/>
        <w:t>Estatal o Federal, según sea el caso;</w:t>
      </w:r>
    </w:p>
    <w:p w:rsidR="00825EEC" w:rsidRPr="00CB643C" w:rsidRDefault="00825EEC" w:rsidP="00644E5F">
      <w:pPr>
        <w:pStyle w:val="Sinespaciado"/>
        <w:numPr>
          <w:ilvl w:val="0"/>
          <w:numId w:val="12"/>
        </w:numPr>
        <w:ind w:left="0" w:right="-1" w:hanging="437"/>
        <w:jc w:val="both"/>
        <w:rPr>
          <w:rFonts w:ascii="Arial" w:hAnsi="Arial" w:cs="Arial"/>
          <w:sz w:val="20"/>
          <w:szCs w:val="20"/>
        </w:rPr>
      </w:pPr>
      <w:r w:rsidRPr="00CB643C">
        <w:rPr>
          <w:rFonts w:ascii="Arial" w:hAnsi="Arial" w:cs="Arial"/>
          <w:sz w:val="20"/>
          <w:szCs w:val="20"/>
        </w:rPr>
        <w:t>Ser el interlocutor con las autoridades federales o del Estado en el ámbito académico y en materia de información estadística;</w:t>
      </w:r>
    </w:p>
    <w:p w:rsidR="00825EEC" w:rsidRPr="00197087" w:rsidRDefault="00825EEC" w:rsidP="00644E5F">
      <w:pPr>
        <w:pStyle w:val="Sinespaciado"/>
        <w:numPr>
          <w:ilvl w:val="0"/>
          <w:numId w:val="12"/>
        </w:numPr>
        <w:ind w:left="0" w:right="-1" w:hanging="437"/>
        <w:jc w:val="both"/>
        <w:rPr>
          <w:rFonts w:ascii="Arial" w:hAnsi="Arial" w:cs="Arial"/>
          <w:sz w:val="20"/>
          <w:szCs w:val="20"/>
        </w:rPr>
      </w:pPr>
      <w:r w:rsidRPr="00197087">
        <w:rPr>
          <w:rFonts w:ascii="Arial" w:hAnsi="Arial" w:cs="Arial"/>
          <w:sz w:val="20"/>
          <w:szCs w:val="20"/>
        </w:rPr>
        <w:t>Autorizar el diseño, establecimiento y operación de procesos para la generación, captación, tratamiento técnico y metodológico, integración y divulgación de la información estadística y geográfica de la Comisión;</w:t>
      </w:r>
    </w:p>
    <w:p w:rsidR="00825EEC" w:rsidRPr="00197087" w:rsidRDefault="00825EEC" w:rsidP="00644E5F">
      <w:pPr>
        <w:pStyle w:val="Sinespaciado"/>
        <w:numPr>
          <w:ilvl w:val="0"/>
          <w:numId w:val="12"/>
        </w:numPr>
        <w:ind w:left="0" w:right="-1" w:hanging="437"/>
        <w:jc w:val="both"/>
        <w:rPr>
          <w:rFonts w:ascii="Arial" w:hAnsi="Arial" w:cs="Arial"/>
          <w:sz w:val="20"/>
          <w:szCs w:val="20"/>
        </w:rPr>
      </w:pPr>
      <w:r w:rsidRPr="00197087">
        <w:rPr>
          <w:rFonts w:ascii="Arial" w:hAnsi="Arial" w:cs="Arial"/>
          <w:sz w:val="20"/>
          <w:szCs w:val="20"/>
        </w:rPr>
        <w:t>Solicitar a las áreas la información necesaria que éstas obtengan en el ámbito de su competencia, conforme a los convenios relativos, así como de las organizaciones físicas y morales, públicas y privadas, que puedan aportar para la prevención del delito;</w:t>
      </w:r>
    </w:p>
    <w:p w:rsidR="00825EEC" w:rsidRPr="00197087" w:rsidRDefault="00825EEC" w:rsidP="00644E5F">
      <w:pPr>
        <w:pStyle w:val="Sinespaciado"/>
        <w:numPr>
          <w:ilvl w:val="0"/>
          <w:numId w:val="12"/>
        </w:numPr>
        <w:ind w:left="0" w:right="-1" w:hanging="437"/>
        <w:jc w:val="both"/>
        <w:rPr>
          <w:rFonts w:ascii="Arial" w:hAnsi="Arial" w:cs="Arial"/>
          <w:sz w:val="20"/>
          <w:szCs w:val="20"/>
        </w:rPr>
      </w:pPr>
      <w:r w:rsidRPr="00197087">
        <w:rPr>
          <w:rFonts w:ascii="Arial" w:hAnsi="Arial" w:cs="Arial"/>
          <w:sz w:val="20"/>
          <w:szCs w:val="20"/>
        </w:rPr>
        <w:t>Realizar las gestiones necesarias para el acopio, procesamiento, edición, publicación y divulgación de información estadística;</w:t>
      </w:r>
    </w:p>
    <w:p w:rsidR="00825EEC" w:rsidRDefault="00825EEC" w:rsidP="00644E5F">
      <w:pPr>
        <w:pStyle w:val="Sinespaciado"/>
        <w:numPr>
          <w:ilvl w:val="0"/>
          <w:numId w:val="12"/>
        </w:numPr>
        <w:ind w:left="0" w:right="-1" w:hanging="437"/>
        <w:jc w:val="both"/>
        <w:rPr>
          <w:rFonts w:ascii="Arial" w:hAnsi="Arial" w:cs="Arial"/>
          <w:sz w:val="20"/>
          <w:szCs w:val="20"/>
        </w:rPr>
      </w:pPr>
      <w:r w:rsidRPr="00197087">
        <w:rPr>
          <w:rFonts w:ascii="Arial" w:hAnsi="Arial" w:cs="Arial"/>
          <w:sz w:val="20"/>
          <w:szCs w:val="20"/>
        </w:rPr>
        <w:t>Diseñar, desarrollar y ejecutar programas de investigación y capacitación en materia de estadística;</w:t>
      </w:r>
    </w:p>
    <w:p w:rsidR="00825EEC" w:rsidRPr="00CB643C" w:rsidRDefault="00825EEC" w:rsidP="00644E5F">
      <w:pPr>
        <w:pStyle w:val="Sinespaciado"/>
        <w:numPr>
          <w:ilvl w:val="0"/>
          <w:numId w:val="12"/>
        </w:numPr>
        <w:ind w:left="0" w:right="-1" w:hanging="437"/>
        <w:jc w:val="both"/>
        <w:rPr>
          <w:rFonts w:ascii="Arial" w:hAnsi="Arial" w:cs="Arial"/>
          <w:sz w:val="20"/>
          <w:szCs w:val="20"/>
        </w:rPr>
      </w:pPr>
      <w:r w:rsidRPr="00CB643C">
        <w:rPr>
          <w:rFonts w:ascii="Arial" w:hAnsi="Arial" w:cs="Arial"/>
          <w:sz w:val="20"/>
          <w:szCs w:val="20"/>
        </w:rPr>
        <w:t>Proporcionar asesoría y apoyo técnico para el desarrollo de estudios e investigaciones en materia Estadística;</w:t>
      </w:r>
    </w:p>
    <w:p w:rsidR="00825EEC" w:rsidRPr="00197087" w:rsidRDefault="00825EEC" w:rsidP="00644E5F">
      <w:pPr>
        <w:pStyle w:val="Sinespaciado"/>
        <w:numPr>
          <w:ilvl w:val="0"/>
          <w:numId w:val="12"/>
        </w:numPr>
        <w:ind w:left="0" w:right="-1" w:hanging="437"/>
        <w:jc w:val="both"/>
        <w:rPr>
          <w:rFonts w:ascii="Arial" w:hAnsi="Arial" w:cs="Arial"/>
          <w:sz w:val="20"/>
          <w:szCs w:val="20"/>
        </w:rPr>
      </w:pPr>
      <w:r w:rsidRPr="00197087">
        <w:rPr>
          <w:rFonts w:ascii="Arial" w:hAnsi="Arial" w:cs="Arial"/>
          <w:sz w:val="20"/>
          <w:szCs w:val="20"/>
        </w:rPr>
        <w:t>Desarrollar los diseños, levantamientos y procesamiento de encuestas y muestreos sobre las variables en relación a seguridad pública;</w:t>
      </w:r>
    </w:p>
    <w:p w:rsidR="00825EEC" w:rsidRPr="00197087" w:rsidRDefault="00825EEC" w:rsidP="00644E5F">
      <w:pPr>
        <w:pStyle w:val="Sinespaciado"/>
        <w:numPr>
          <w:ilvl w:val="0"/>
          <w:numId w:val="12"/>
        </w:numPr>
        <w:ind w:left="0" w:right="-1" w:hanging="437"/>
        <w:jc w:val="both"/>
        <w:rPr>
          <w:rFonts w:ascii="Arial" w:hAnsi="Arial" w:cs="Arial"/>
          <w:sz w:val="20"/>
          <w:szCs w:val="20"/>
        </w:rPr>
      </w:pPr>
      <w:r w:rsidRPr="00197087">
        <w:rPr>
          <w:rFonts w:ascii="Arial" w:hAnsi="Arial" w:cs="Arial"/>
          <w:sz w:val="20"/>
          <w:szCs w:val="20"/>
        </w:rPr>
        <w:t>Integrar, desarrollar, modernizar, conservar y mantener actualizados los registros de Información Estadística, de conformidad con las disposiciones aplicables;</w:t>
      </w:r>
    </w:p>
    <w:p w:rsidR="00825EEC" w:rsidRPr="00197087" w:rsidRDefault="00825EEC" w:rsidP="00644E5F">
      <w:pPr>
        <w:pStyle w:val="Sinespaciado"/>
        <w:numPr>
          <w:ilvl w:val="0"/>
          <w:numId w:val="12"/>
        </w:numPr>
        <w:ind w:left="0" w:right="-1" w:hanging="437"/>
        <w:jc w:val="both"/>
        <w:rPr>
          <w:rFonts w:ascii="Arial" w:hAnsi="Arial" w:cs="Arial"/>
          <w:sz w:val="20"/>
          <w:szCs w:val="20"/>
        </w:rPr>
      </w:pPr>
      <w:r w:rsidRPr="00197087">
        <w:rPr>
          <w:rFonts w:ascii="Arial" w:hAnsi="Arial" w:cs="Arial"/>
          <w:sz w:val="20"/>
          <w:szCs w:val="20"/>
        </w:rPr>
        <w:t>Promover en tiempo y forma los temas, información o indicadores que revisará la Coordinación; y</w:t>
      </w:r>
    </w:p>
    <w:p w:rsidR="00825EEC" w:rsidRPr="00197087" w:rsidRDefault="00825EEC" w:rsidP="00644E5F">
      <w:pPr>
        <w:pStyle w:val="Sinespaciado"/>
        <w:numPr>
          <w:ilvl w:val="0"/>
          <w:numId w:val="12"/>
        </w:numPr>
        <w:ind w:left="0" w:right="-1" w:hanging="437"/>
        <w:jc w:val="both"/>
        <w:rPr>
          <w:rFonts w:ascii="Arial" w:hAnsi="Arial" w:cs="Arial"/>
          <w:sz w:val="20"/>
          <w:szCs w:val="20"/>
        </w:rPr>
      </w:pPr>
      <w:r w:rsidRPr="00197087">
        <w:rPr>
          <w:rFonts w:ascii="Arial" w:hAnsi="Arial" w:cs="Arial"/>
          <w:sz w:val="20"/>
          <w:szCs w:val="20"/>
        </w:rPr>
        <w:lastRenderedPageBreak/>
        <w:t>Resguardar y conservar la información, así como los metadatos o especificaciones concretas de la aplicación de las metodologías que se utilizan en su elaboración.</w:t>
      </w:r>
    </w:p>
    <w:p w:rsidR="00825EEC" w:rsidRPr="00197087" w:rsidRDefault="00825EEC" w:rsidP="00644E5F">
      <w:pPr>
        <w:pStyle w:val="Default"/>
        <w:ind w:right="-1"/>
        <w:jc w:val="both"/>
        <w:rPr>
          <w:rFonts w:ascii="Arial" w:hAnsi="Arial" w:cs="Arial"/>
          <w:b/>
          <w:bCs/>
          <w:sz w:val="20"/>
          <w:szCs w:val="20"/>
        </w:rPr>
      </w:pPr>
    </w:p>
    <w:p w:rsidR="00825EEC" w:rsidRPr="00197087" w:rsidRDefault="00825EEC" w:rsidP="00644E5F">
      <w:pPr>
        <w:pStyle w:val="Default"/>
        <w:ind w:right="-1"/>
        <w:jc w:val="both"/>
        <w:rPr>
          <w:rFonts w:ascii="Arial" w:hAnsi="Arial" w:cs="Arial"/>
          <w:b/>
          <w:sz w:val="20"/>
          <w:szCs w:val="20"/>
        </w:rPr>
      </w:pPr>
      <w:r w:rsidRPr="00197087">
        <w:rPr>
          <w:rFonts w:ascii="Arial" w:hAnsi="Arial" w:cs="Arial"/>
          <w:b/>
          <w:sz w:val="20"/>
          <w:szCs w:val="20"/>
        </w:rPr>
        <w:t>Artículo 25.</w:t>
      </w:r>
      <w:r w:rsidRPr="00197087">
        <w:rPr>
          <w:rFonts w:ascii="Arial" w:hAnsi="Arial" w:cs="Arial"/>
          <w:sz w:val="20"/>
          <w:szCs w:val="20"/>
        </w:rPr>
        <w:t xml:space="preserve"> </w:t>
      </w:r>
      <w:r w:rsidRPr="00197087">
        <w:rPr>
          <w:rFonts w:ascii="Arial" w:hAnsi="Arial" w:cs="Arial"/>
          <w:b/>
          <w:sz w:val="20"/>
          <w:szCs w:val="20"/>
        </w:rPr>
        <w:t>COORDINACIÓN DE COMUNICACIÓN SOCIAL Y REDES SOCIALES.</w:t>
      </w:r>
    </w:p>
    <w:p w:rsidR="00825EEC" w:rsidRPr="00197087" w:rsidRDefault="00825EEC" w:rsidP="00644E5F">
      <w:pPr>
        <w:pStyle w:val="Default"/>
        <w:ind w:right="-1"/>
        <w:jc w:val="both"/>
        <w:rPr>
          <w:rFonts w:ascii="Arial" w:hAnsi="Arial" w:cs="Arial"/>
          <w:sz w:val="20"/>
          <w:szCs w:val="20"/>
        </w:rPr>
      </w:pPr>
      <w:r w:rsidRPr="00197087">
        <w:rPr>
          <w:rFonts w:ascii="Arial" w:hAnsi="Arial" w:cs="Arial"/>
          <w:sz w:val="20"/>
          <w:szCs w:val="20"/>
        </w:rPr>
        <w:t>La difusión de mensajes de comunicación social y la propaganda que difundan deberán ser autorizadas por el Titular de la Comisión, así como por el área jurídica correspondiente, lo anterior a fin de evitar que se dé información violentando las normas jurídicas que regulan la privacidad de datos personales o información reservada.</w:t>
      </w:r>
    </w:p>
    <w:p w:rsidR="00825EEC" w:rsidRPr="00197087" w:rsidRDefault="00825EEC" w:rsidP="00644E5F">
      <w:pPr>
        <w:pStyle w:val="Default"/>
        <w:ind w:right="-1"/>
        <w:jc w:val="both"/>
        <w:rPr>
          <w:rFonts w:ascii="Arial" w:hAnsi="Arial" w:cs="Arial"/>
          <w:sz w:val="20"/>
          <w:szCs w:val="20"/>
        </w:rPr>
      </w:pPr>
    </w:p>
    <w:p w:rsidR="00825EEC" w:rsidRPr="00197087" w:rsidRDefault="00825EEC" w:rsidP="00644E5F">
      <w:pPr>
        <w:pStyle w:val="Default"/>
        <w:ind w:right="-1"/>
        <w:jc w:val="both"/>
        <w:rPr>
          <w:rFonts w:ascii="Arial" w:hAnsi="Arial" w:cs="Arial"/>
          <w:sz w:val="20"/>
          <w:szCs w:val="20"/>
        </w:rPr>
      </w:pPr>
      <w:r w:rsidRPr="00197087">
        <w:rPr>
          <w:rFonts w:ascii="Arial" w:hAnsi="Arial" w:cs="Arial"/>
          <w:sz w:val="20"/>
          <w:szCs w:val="20"/>
        </w:rPr>
        <w:t>Se deberá salvaguardar y fomentar el derecho de acceso a la información, por lo que deberá apegarse a criterios de veracidad, precisión, objetividad, suficiencia, claridad y facilidad de comprensión de sus contenidos.</w:t>
      </w:r>
    </w:p>
    <w:p w:rsidR="00825EEC" w:rsidRPr="00197087" w:rsidRDefault="00825EEC" w:rsidP="00644E5F">
      <w:pPr>
        <w:pStyle w:val="Default"/>
        <w:ind w:right="-1"/>
        <w:jc w:val="both"/>
        <w:rPr>
          <w:rFonts w:ascii="Arial" w:hAnsi="Arial" w:cs="Arial"/>
          <w:sz w:val="20"/>
          <w:szCs w:val="20"/>
        </w:rPr>
      </w:pPr>
    </w:p>
    <w:p w:rsidR="00825EEC" w:rsidRPr="00197087" w:rsidRDefault="00825EEC" w:rsidP="00644E5F">
      <w:pPr>
        <w:pStyle w:val="Default"/>
        <w:ind w:right="-1"/>
        <w:jc w:val="both"/>
        <w:rPr>
          <w:rFonts w:ascii="Arial" w:hAnsi="Arial" w:cs="Arial"/>
          <w:sz w:val="20"/>
          <w:szCs w:val="20"/>
        </w:rPr>
      </w:pPr>
      <w:r w:rsidRPr="00197087">
        <w:rPr>
          <w:rFonts w:ascii="Arial" w:hAnsi="Arial" w:cs="Arial"/>
          <w:sz w:val="20"/>
          <w:szCs w:val="20"/>
        </w:rPr>
        <w:t>Cuando se desee dar información a través de un medio de comunicación se tomarán en cuenta criterios de equidad y libre competencia, sin discriminar a ningún medio de comunicación por motivos políticos, personales o ideológicos; así mismo deberá garantizar y promover la transparencia y el acceso a la información de acuerdo a las leyes correspondientes.</w:t>
      </w:r>
    </w:p>
    <w:p w:rsidR="00825EEC" w:rsidRPr="00197087" w:rsidRDefault="00825EEC" w:rsidP="00644E5F">
      <w:pPr>
        <w:pStyle w:val="Default"/>
        <w:ind w:right="-1"/>
        <w:jc w:val="both"/>
        <w:rPr>
          <w:rFonts w:ascii="Arial" w:hAnsi="Arial" w:cs="Arial"/>
          <w:sz w:val="20"/>
          <w:szCs w:val="20"/>
        </w:rPr>
      </w:pPr>
    </w:p>
    <w:p w:rsidR="00825EEC" w:rsidRPr="00197087" w:rsidRDefault="00825EEC" w:rsidP="00644E5F">
      <w:pPr>
        <w:pStyle w:val="Default"/>
        <w:ind w:right="-1"/>
        <w:jc w:val="both"/>
        <w:rPr>
          <w:rFonts w:ascii="Arial" w:hAnsi="Arial" w:cs="Arial"/>
          <w:sz w:val="20"/>
          <w:szCs w:val="20"/>
        </w:rPr>
      </w:pPr>
      <w:r w:rsidRPr="00197087">
        <w:rPr>
          <w:rFonts w:ascii="Arial" w:hAnsi="Arial" w:cs="Arial"/>
          <w:b/>
          <w:sz w:val="20"/>
          <w:szCs w:val="20"/>
        </w:rPr>
        <w:t>Artículo 26</w:t>
      </w:r>
      <w:r w:rsidRPr="00197087">
        <w:rPr>
          <w:rFonts w:ascii="Arial" w:hAnsi="Arial" w:cs="Arial"/>
          <w:sz w:val="20"/>
          <w:szCs w:val="20"/>
        </w:rPr>
        <w:t xml:space="preserve">. </w:t>
      </w:r>
      <w:r w:rsidRPr="00197087">
        <w:rPr>
          <w:rFonts w:ascii="Arial" w:hAnsi="Arial" w:cs="Arial"/>
          <w:b/>
          <w:sz w:val="20"/>
          <w:szCs w:val="20"/>
        </w:rPr>
        <w:t>DE LA DIFUSIÓN.</w:t>
      </w:r>
    </w:p>
    <w:p w:rsidR="00825EEC" w:rsidRPr="00197087" w:rsidRDefault="00825EEC" w:rsidP="00644E5F">
      <w:pPr>
        <w:pStyle w:val="Default"/>
        <w:ind w:right="-1"/>
        <w:jc w:val="both"/>
        <w:rPr>
          <w:rFonts w:ascii="Arial" w:hAnsi="Arial" w:cs="Arial"/>
          <w:sz w:val="20"/>
          <w:szCs w:val="20"/>
        </w:rPr>
      </w:pPr>
      <w:r w:rsidRPr="00197087">
        <w:rPr>
          <w:rFonts w:ascii="Arial" w:hAnsi="Arial" w:cs="Arial"/>
          <w:sz w:val="20"/>
          <w:szCs w:val="20"/>
        </w:rPr>
        <w:t xml:space="preserve">Los mensajes de comunicación social por parte de la Comisión y de las demás áreas que la integran; </w:t>
      </w:r>
    </w:p>
    <w:p w:rsidR="00825EEC" w:rsidRPr="00197087" w:rsidRDefault="00825EEC" w:rsidP="00644E5F">
      <w:pPr>
        <w:pStyle w:val="Default"/>
        <w:numPr>
          <w:ilvl w:val="0"/>
          <w:numId w:val="13"/>
        </w:numPr>
        <w:ind w:left="0" w:right="-1" w:hanging="437"/>
        <w:jc w:val="both"/>
        <w:rPr>
          <w:rFonts w:ascii="Arial" w:hAnsi="Arial" w:cs="Arial"/>
          <w:sz w:val="20"/>
          <w:szCs w:val="20"/>
        </w:rPr>
      </w:pPr>
      <w:r w:rsidRPr="00197087">
        <w:rPr>
          <w:rFonts w:ascii="Arial" w:hAnsi="Arial" w:cs="Arial"/>
          <w:sz w:val="20"/>
          <w:szCs w:val="20"/>
        </w:rPr>
        <w:t>La información relativa a la prestación de servicios públicos y el desarrollo de programas de seguridad pública, así como aspectos relevantes de las políticas públicas en el área de seguridad;</w:t>
      </w:r>
    </w:p>
    <w:p w:rsidR="00825EEC" w:rsidRPr="00197087" w:rsidRDefault="00825EEC" w:rsidP="00644E5F">
      <w:pPr>
        <w:pStyle w:val="Default"/>
        <w:numPr>
          <w:ilvl w:val="0"/>
          <w:numId w:val="13"/>
        </w:numPr>
        <w:ind w:left="0" w:right="-1" w:hanging="437"/>
        <w:jc w:val="both"/>
        <w:rPr>
          <w:rFonts w:ascii="Arial" w:hAnsi="Arial" w:cs="Arial"/>
          <w:sz w:val="20"/>
          <w:szCs w:val="20"/>
        </w:rPr>
      </w:pPr>
      <w:r w:rsidRPr="00197087">
        <w:rPr>
          <w:rFonts w:ascii="Arial" w:hAnsi="Arial" w:cs="Arial"/>
          <w:sz w:val="20"/>
          <w:szCs w:val="20"/>
        </w:rPr>
        <w:t>Comunicados, boletines y conferencias de prensa, así como contenidos compartidos en redes sociales y cualquier otra plataforma tecnológica;</w:t>
      </w:r>
    </w:p>
    <w:p w:rsidR="00825EEC" w:rsidRPr="00197087" w:rsidRDefault="00825EEC" w:rsidP="00644E5F">
      <w:pPr>
        <w:pStyle w:val="Default"/>
        <w:numPr>
          <w:ilvl w:val="0"/>
          <w:numId w:val="13"/>
        </w:numPr>
        <w:ind w:left="0" w:right="-1" w:hanging="437"/>
        <w:jc w:val="both"/>
        <w:rPr>
          <w:rFonts w:ascii="Arial" w:hAnsi="Arial" w:cs="Arial"/>
          <w:sz w:val="20"/>
          <w:szCs w:val="20"/>
        </w:rPr>
      </w:pPr>
      <w:r w:rsidRPr="00197087">
        <w:rPr>
          <w:rFonts w:ascii="Arial" w:hAnsi="Arial" w:cs="Arial"/>
          <w:sz w:val="20"/>
          <w:szCs w:val="20"/>
        </w:rPr>
        <w:t>Información relativa a servicios prestados y actividades desarrolladas por las distintas áreas o unidades que integren la Comisión;</w:t>
      </w:r>
    </w:p>
    <w:p w:rsidR="00825EEC" w:rsidRDefault="00825EEC" w:rsidP="00644E5F">
      <w:pPr>
        <w:pStyle w:val="Default"/>
        <w:numPr>
          <w:ilvl w:val="0"/>
          <w:numId w:val="13"/>
        </w:numPr>
        <w:ind w:left="0" w:right="-1" w:hanging="437"/>
        <w:jc w:val="both"/>
        <w:rPr>
          <w:rFonts w:ascii="Arial" w:hAnsi="Arial" w:cs="Arial"/>
          <w:sz w:val="20"/>
          <w:szCs w:val="20"/>
        </w:rPr>
      </w:pPr>
      <w:r w:rsidRPr="00197087">
        <w:rPr>
          <w:rFonts w:ascii="Arial" w:hAnsi="Arial" w:cs="Arial"/>
          <w:sz w:val="20"/>
          <w:szCs w:val="20"/>
        </w:rPr>
        <w:t>La información relativa al contenido de leyes y normas reglamentarias que garanticen y protejan el ejercicio de los derechos y el cumplimento de las obligaciones de los ciudadanos, así como la promoción de la participación ciudadana;</w:t>
      </w:r>
    </w:p>
    <w:p w:rsidR="00825EEC" w:rsidRPr="001E2612" w:rsidRDefault="00825EEC" w:rsidP="00644E5F">
      <w:pPr>
        <w:pStyle w:val="Default"/>
        <w:numPr>
          <w:ilvl w:val="0"/>
          <w:numId w:val="13"/>
        </w:numPr>
        <w:ind w:left="0" w:right="-1" w:hanging="437"/>
        <w:jc w:val="both"/>
        <w:rPr>
          <w:rFonts w:ascii="Arial" w:hAnsi="Arial" w:cs="Arial"/>
          <w:sz w:val="20"/>
          <w:szCs w:val="20"/>
        </w:rPr>
      </w:pPr>
      <w:r w:rsidRPr="001E2612">
        <w:rPr>
          <w:rFonts w:ascii="Arial" w:hAnsi="Arial" w:cs="Arial"/>
          <w:sz w:val="20"/>
          <w:szCs w:val="20"/>
        </w:rPr>
        <w:t>La promoción de campañas de interés general en materia de derechos humanos;</w:t>
      </w:r>
    </w:p>
    <w:p w:rsidR="00825EEC" w:rsidRPr="00197087" w:rsidRDefault="00825EEC" w:rsidP="00644E5F">
      <w:pPr>
        <w:pStyle w:val="Default"/>
        <w:numPr>
          <w:ilvl w:val="0"/>
          <w:numId w:val="13"/>
        </w:numPr>
        <w:ind w:left="0" w:right="-1" w:hanging="437"/>
        <w:jc w:val="both"/>
        <w:rPr>
          <w:rFonts w:ascii="Arial" w:hAnsi="Arial" w:cs="Arial"/>
          <w:sz w:val="20"/>
          <w:szCs w:val="20"/>
        </w:rPr>
      </w:pPr>
      <w:r w:rsidRPr="00197087">
        <w:rPr>
          <w:rFonts w:ascii="Arial" w:hAnsi="Arial" w:cs="Arial"/>
          <w:sz w:val="20"/>
          <w:szCs w:val="20"/>
        </w:rPr>
        <w:t>La información referente a medidas de prevención y protección civil frente a siniestros u otras contingencias naturales y situaciones de emergencia.</w:t>
      </w:r>
    </w:p>
    <w:p w:rsidR="00825EEC" w:rsidRPr="00197087" w:rsidRDefault="00825EEC" w:rsidP="00644E5F">
      <w:pPr>
        <w:pStyle w:val="Default"/>
        <w:ind w:right="-1"/>
        <w:jc w:val="both"/>
        <w:rPr>
          <w:rFonts w:ascii="Arial" w:hAnsi="Arial" w:cs="Arial"/>
          <w:sz w:val="20"/>
          <w:szCs w:val="20"/>
        </w:rPr>
      </w:pPr>
      <w:r w:rsidRPr="00197087">
        <w:rPr>
          <w:rFonts w:ascii="Arial" w:hAnsi="Arial" w:cs="Arial"/>
          <w:sz w:val="20"/>
          <w:szCs w:val="20"/>
        </w:rPr>
        <w:t xml:space="preserve"> </w:t>
      </w:r>
    </w:p>
    <w:p w:rsidR="00825EEC" w:rsidRPr="00197087" w:rsidRDefault="00825EEC" w:rsidP="00644E5F">
      <w:pPr>
        <w:pStyle w:val="Default"/>
        <w:ind w:right="-1"/>
        <w:jc w:val="both"/>
        <w:rPr>
          <w:rFonts w:ascii="Arial" w:hAnsi="Arial" w:cs="Arial"/>
          <w:sz w:val="20"/>
          <w:szCs w:val="20"/>
        </w:rPr>
      </w:pPr>
      <w:r w:rsidRPr="00197087">
        <w:rPr>
          <w:rFonts w:ascii="Arial" w:hAnsi="Arial" w:cs="Arial"/>
          <w:sz w:val="20"/>
          <w:szCs w:val="20"/>
        </w:rPr>
        <w:t>Los mensajes de comunicación social  deberán utilizar lenguaje, signos e imágenes que faciliten su comprensión, a efecto de garantizar el pleno acceso a la información a la mayor cantidad de personas, incluyendo aquellas que viven con alguna discapacidad.</w:t>
      </w:r>
    </w:p>
    <w:p w:rsidR="00825EEC" w:rsidRPr="00197087" w:rsidRDefault="00825EEC" w:rsidP="00644E5F">
      <w:pPr>
        <w:pStyle w:val="Default"/>
        <w:ind w:right="-1"/>
        <w:jc w:val="both"/>
        <w:rPr>
          <w:rFonts w:ascii="Arial" w:hAnsi="Arial" w:cs="Arial"/>
          <w:b/>
          <w:bCs/>
          <w:sz w:val="20"/>
          <w:szCs w:val="20"/>
        </w:rPr>
      </w:pPr>
    </w:p>
    <w:p w:rsidR="00825EEC" w:rsidRPr="00197087" w:rsidRDefault="00825EEC" w:rsidP="00644E5F">
      <w:pPr>
        <w:pStyle w:val="Default"/>
        <w:ind w:right="-1"/>
        <w:jc w:val="both"/>
        <w:rPr>
          <w:rFonts w:ascii="Arial" w:hAnsi="Arial" w:cs="Arial"/>
          <w:b/>
          <w:bCs/>
          <w:sz w:val="20"/>
          <w:szCs w:val="20"/>
        </w:rPr>
      </w:pPr>
      <w:r w:rsidRPr="00197087">
        <w:rPr>
          <w:rFonts w:ascii="Arial" w:hAnsi="Arial" w:cs="Arial"/>
          <w:b/>
          <w:bCs/>
          <w:sz w:val="20"/>
          <w:szCs w:val="20"/>
        </w:rPr>
        <w:t>Artículo 27. CARÁCTER RESERVADO Y CONFIDENCIAL.</w:t>
      </w:r>
    </w:p>
    <w:p w:rsidR="00825EEC" w:rsidRPr="00197087" w:rsidRDefault="00825EEC" w:rsidP="00644E5F">
      <w:pPr>
        <w:pStyle w:val="Default"/>
        <w:ind w:right="-1"/>
        <w:jc w:val="both"/>
        <w:rPr>
          <w:rFonts w:ascii="Arial" w:hAnsi="Arial" w:cs="Arial"/>
          <w:sz w:val="20"/>
          <w:szCs w:val="20"/>
        </w:rPr>
      </w:pPr>
      <w:r w:rsidRPr="00197087">
        <w:rPr>
          <w:rFonts w:ascii="Arial" w:hAnsi="Arial" w:cs="Arial"/>
          <w:sz w:val="20"/>
          <w:szCs w:val="20"/>
        </w:rPr>
        <w:t xml:space="preserve">La información clasificada con carácter de reservado y confidencial solo podrá ser consultada única y exclusivamente por las autoridades competentes en el ejercicio de sus funciones. </w:t>
      </w:r>
    </w:p>
    <w:p w:rsidR="00825EEC" w:rsidRPr="00197087" w:rsidRDefault="00825EEC" w:rsidP="00644E5F">
      <w:pPr>
        <w:pStyle w:val="Default"/>
        <w:ind w:right="-1"/>
        <w:jc w:val="both"/>
        <w:rPr>
          <w:rFonts w:ascii="Arial" w:hAnsi="Arial" w:cs="Arial"/>
          <w:sz w:val="20"/>
          <w:szCs w:val="20"/>
        </w:rPr>
      </w:pPr>
    </w:p>
    <w:p w:rsidR="00825EEC" w:rsidRPr="00197087" w:rsidRDefault="00825EEC" w:rsidP="00644E5F">
      <w:pPr>
        <w:pStyle w:val="Default"/>
        <w:ind w:right="-1"/>
        <w:jc w:val="both"/>
        <w:rPr>
          <w:rFonts w:ascii="Arial" w:hAnsi="Arial" w:cs="Arial"/>
          <w:sz w:val="20"/>
          <w:szCs w:val="20"/>
        </w:rPr>
      </w:pPr>
      <w:r w:rsidRPr="00197087">
        <w:rPr>
          <w:rFonts w:ascii="Arial" w:hAnsi="Arial" w:cs="Arial"/>
          <w:sz w:val="20"/>
          <w:szCs w:val="20"/>
        </w:rPr>
        <w:t xml:space="preserve">El uso inadecuado de la información de seguridad pública, será causa de responsabilidad penal y administrativa, por lo tanto, la Comisión, a través del órgano competente podrá presentar las denuncias correspondientes por actos que pudiesen ser considerados en la ley como delitos. </w:t>
      </w:r>
    </w:p>
    <w:p w:rsidR="00825EEC" w:rsidRPr="00197087" w:rsidRDefault="00825EEC" w:rsidP="00644E5F">
      <w:pPr>
        <w:pStyle w:val="Default"/>
        <w:ind w:right="-1"/>
        <w:jc w:val="both"/>
        <w:rPr>
          <w:rFonts w:ascii="Arial" w:hAnsi="Arial" w:cs="Arial"/>
          <w:b/>
          <w:bCs/>
          <w:color w:val="auto"/>
          <w:sz w:val="20"/>
          <w:szCs w:val="20"/>
        </w:rPr>
      </w:pPr>
    </w:p>
    <w:p w:rsidR="00825EEC" w:rsidRPr="00197087" w:rsidRDefault="00825EEC" w:rsidP="00644E5F">
      <w:pPr>
        <w:pStyle w:val="Default"/>
        <w:ind w:right="-1"/>
        <w:jc w:val="both"/>
        <w:rPr>
          <w:rFonts w:ascii="Arial" w:hAnsi="Arial" w:cs="Arial"/>
          <w:b/>
          <w:bCs/>
          <w:color w:val="auto"/>
          <w:sz w:val="20"/>
          <w:szCs w:val="20"/>
        </w:rPr>
      </w:pPr>
      <w:r w:rsidRPr="00197087">
        <w:rPr>
          <w:rFonts w:ascii="Arial" w:hAnsi="Arial" w:cs="Arial"/>
          <w:b/>
          <w:bCs/>
          <w:color w:val="auto"/>
          <w:sz w:val="20"/>
          <w:szCs w:val="20"/>
        </w:rPr>
        <w:t>Artículo 28. DIRECCIÓN DE COMITÉS CIUDADANOS DE SEGURIDAD.</w:t>
      </w:r>
    </w:p>
    <w:p w:rsidR="00825EEC" w:rsidRPr="00197087" w:rsidRDefault="00825EEC" w:rsidP="00644E5F">
      <w:pPr>
        <w:pStyle w:val="Default"/>
        <w:ind w:right="-1"/>
        <w:jc w:val="both"/>
        <w:rPr>
          <w:rFonts w:ascii="Arial" w:hAnsi="Arial" w:cs="Arial"/>
          <w:caps/>
          <w:color w:val="auto"/>
          <w:sz w:val="20"/>
          <w:szCs w:val="20"/>
        </w:rPr>
      </w:pPr>
      <w:r w:rsidRPr="00197087">
        <w:rPr>
          <w:rFonts w:ascii="Arial" w:hAnsi="Arial" w:cs="Arial"/>
          <w:sz w:val="20"/>
          <w:szCs w:val="20"/>
        </w:rPr>
        <w:t xml:space="preserve">Las autoridades municipales en coordinación con la Unidad Administrativa encargada de la Prevención Social de la Violencia y la Delincuencia con participación ciudadana, promoverán la creación de los Comités Ciudadanos de Seguridad Pública Municipal, los cuales tendrán por objeto impulsar la participación de la sociedad a través de propuestas para establecer planes y acciones para mejorar la seguridad pública. Todos los cargos serán de carácter honorífico. </w:t>
      </w:r>
    </w:p>
    <w:p w:rsidR="00825EEC" w:rsidRPr="00197087" w:rsidRDefault="00825EEC" w:rsidP="00644E5F">
      <w:pPr>
        <w:pStyle w:val="Default"/>
        <w:ind w:right="-1"/>
        <w:jc w:val="both"/>
        <w:rPr>
          <w:rFonts w:ascii="Arial" w:hAnsi="Arial" w:cs="Arial"/>
          <w:b/>
          <w:bCs/>
          <w:sz w:val="20"/>
          <w:szCs w:val="20"/>
        </w:rPr>
      </w:pPr>
    </w:p>
    <w:p w:rsidR="00825EEC" w:rsidRPr="00197087" w:rsidRDefault="00825EEC" w:rsidP="00644E5F">
      <w:pPr>
        <w:pStyle w:val="Default"/>
        <w:ind w:right="-1"/>
        <w:jc w:val="both"/>
        <w:rPr>
          <w:rFonts w:ascii="Arial" w:hAnsi="Arial" w:cs="Arial"/>
          <w:b/>
          <w:bCs/>
          <w:color w:val="auto"/>
          <w:sz w:val="20"/>
          <w:szCs w:val="20"/>
        </w:rPr>
      </w:pPr>
      <w:r w:rsidRPr="00197087">
        <w:rPr>
          <w:rFonts w:ascii="Arial" w:hAnsi="Arial" w:cs="Arial"/>
          <w:b/>
          <w:bCs/>
          <w:color w:val="auto"/>
          <w:sz w:val="20"/>
          <w:szCs w:val="20"/>
        </w:rPr>
        <w:t>Artículo 29. CONFORMACIÓN DE LOS COMITÉS Y CONSEJOS DE PARTICIPACIÓN CIUDADANA MUNICIPAL.</w:t>
      </w:r>
    </w:p>
    <w:p w:rsidR="00825EEC" w:rsidRPr="00197087" w:rsidRDefault="00825EEC" w:rsidP="00644E5F">
      <w:pPr>
        <w:pStyle w:val="Default"/>
        <w:ind w:right="-1"/>
        <w:jc w:val="both"/>
        <w:rPr>
          <w:rFonts w:ascii="Arial" w:hAnsi="Arial" w:cs="Arial"/>
          <w:b/>
          <w:bCs/>
          <w:color w:val="auto"/>
          <w:sz w:val="20"/>
          <w:szCs w:val="20"/>
        </w:rPr>
      </w:pPr>
      <w:r w:rsidRPr="00197087">
        <w:rPr>
          <w:rFonts w:ascii="Arial" w:hAnsi="Arial" w:cs="Arial"/>
          <w:color w:val="auto"/>
          <w:sz w:val="20"/>
          <w:szCs w:val="20"/>
        </w:rPr>
        <w:t xml:space="preserve">Todos los comités y consejos, son organizaciones de consulta, ineludiblemente, deben ser de carácter honorifico, laicos y políticamente apartidistas. </w:t>
      </w:r>
    </w:p>
    <w:p w:rsidR="00825EEC" w:rsidRPr="00197087" w:rsidRDefault="00825EEC" w:rsidP="00644E5F">
      <w:pPr>
        <w:pStyle w:val="Default"/>
        <w:ind w:right="-1"/>
        <w:jc w:val="both"/>
        <w:rPr>
          <w:rFonts w:ascii="Arial" w:hAnsi="Arial" w:cs="Arial"/>
          <w:b/>
          <w:bCs/>
          <w:color w:val="auto"/>
          <w:sz w:val="20"/>
          <w:szCs w:val="20"/>
        </w:rPr>
      </w:pPr>
    </w:p>
    <w:p w:rsidR="00825EEC" w:rsidRPr="00197087" w:rsidRDefault="00825EEC" w:rsidP="00644E5F">
      <w:pPr>
        <w:pStyle w:val="Default"/>
        <w:ind w:right="-1"/>
        <w:jc w:val="both"/>
        <w:rPr>
          <w:rFonts w:ascii="Arial" w:hAnsi="Arial" w:cs="Arial"/>
          <w:b/>
          <w:bCs/>
          <w:color w:val="auto"/>
          <w:sz w:val="20"/>
          <w:szCs w:val="20"/>
        </w:rPr>
      </w:pPr>
      <w:r w:rsidRPr="00197087">
        <w:rPr>
          <w:rFonts w:ascii="Arial" w:hAnsi="Arial" w:cs="Arial"/>
          <w:sz w:val="20"/>
          <w:szCs w:val="20"/>
        </w:rPr>
        <w:lastRenderedPageBreak/>
        <w:t>Los Comités de Seguridad Pública Municipal se integran por vecinos y organizaciones de cada uno de los centros de población. Estará integrado por puntos denominados colonias, los cuales se incrementaran gradualmente hasta llegar a 500, debiéndose conformar por 5 ciudadanos quienes deberán de tener buena reputación, no contar con antecedentes penales, ser honestos y comprometidos con la comunidad.</w:t>
      </w:r>
      <w:r w:rsidRPr="00197087">
        <w:rPr>
          <w:rFonts w:ascii="Arial" w:hAnsi="Arial" w:cs="Arial"/>
          <w:color w:val="auto"/>
          <w:sz w:val="20"/>
          <w:szCs w:val="20"/>
        </w:rPr>
        <w:t xml:space="preserve"> </w:t>
      </w:r>
    </w:p>
    <w:p w:rsidR="00825EEC" w:rsidRPr="00197087" w:rsidRDefault="00825EEC" w:rsidP="00644E5F">
      <w:pPr>
        <w:pStyle w:val="Default"/>
        <w:ind w:right="-1"/>
        <w:jc w:val="both"/>
        <w:rPr>
          <w:rFonts w:ascii="Arial" w:hAnsi="Arial" w:cs="Arial"/>
          <w:b/>
          <w:bCs/>
          <w:color w:val="auto"/>
          <w:sz w:val="20"/>
          <w:szCs w:val="20"/>
        </w:rPr>
      </w:pPr>
    </w:p>
    <w:p w:rsidR="00825EEC" w:rsidRPr="00197087" w:rsidRDefault="00825EEC" w:rsidP="00644E5F">
      <w:pPr>
        <w:pStyle w:val="Default"/>
        <w:ind w:right="-1"/>
        <w:jc w:val="both"/>
        <w:rPr>
          <w:rFonts w:ascii="Arial" w:hAnsi="Arial" w:cs="Arial"/>
          <w:b/>
          <w:bCs/>
          <w:color w:val="auto"/>
          <w:sz w:val="20"/>
          <w:szCs w:val="20"/>
        </w:rPr>
      </w:pPr>
      <w:r w:rsidRPr="00197087">
        <w:rPr>
          <w:rFonts w:ascii="Arial" w:hAnsi="Arial" w:cs="Arial"/>
          <w:b/>
          <w:bCs/>
          <w:color w:val="auto"/>
          <w:sz w:val="20"/>
          <w:szCs w:val="20"/>
        </w:rPr>
        <w:t>Artículo 30. FACULTADES DE LOS COMITÉS DE SEGURIDAD PÚBLICA MUNICIPAL.</w:t>
      </w:r>
    </w:p>
    <w:p w:rsidR="00825EEC" w:rsidRPr="00197087" w:rsidRDefault="00825EEC" w:rsidP="00644E5F">
      <w:pPr>
        <w:pStyle w:val="Default"/>
        <w:ind w:right="-1"/>
        <w:jc w:val="both"/>
        <w:rPr>
          <w:rFonts w:ascii="Arial" w:hAnsi="Arial" w:cs="Arial"/>
          <w:b/>
          <w:bCs/>
          <w:color w:val="auto"/>
          <w:sz w:val="20"/>
          <w:szCs w:val="20"/>
        </w:rPr>
      </w:pPr>
      <w:r w:rsidRPr="00197087">
        <w:rPr>
          <w:rFonts w:ascii="Arial" w:hAnsi="Arial" w:cs="Arial"/>
          <w:color w:val="auto"/>
          <w:sz w:val="20"/>
          <w:szCs w:val="20"/>
        </w:rPr>
        <w:t>Los Comités Municipales, tienen las facultades y deberes siguientes:</w:t>
      </w:r>
    </w:p>
    <w:p w:rsidR="00825EEC" w:rsidRPr="00197087" w:rsidRDefault="00825EEC" w:rsidP="00644E5F">
      <w:pPr>
        <w:pStyle w:val="Default"/>
        <w:ind w:right="-1"/>
        <w:jc w:val="both"/>
        <w:rPr>
          <w:rFonts w:ascii="Arial" w:hAnsi="Arial" w:cs="Arial"/>
          <w:color w:val="auto"/>
          <w:sz w:val="20"/>
          <w:szCs w:val="20"/>
        </w:rPr>
      </w:pPr>
      <w:r w:rsidRPr="00197087">
        <w:rPr>
          <w:rFonts w:ascii="Arial" w:hAnsi="Arial" w:cs="Arial"/>
          <w:color w:val="auto"/>
          <w:sz w:val="20"/>
          <w:szCs w:val="20"/>
        </w:rPr>
        <w:t xml:space="preserve"> Proponer y opinar sobre políticas de seguridad pública; </w:t>
      </w:r>
    </w:p>
    <w:p w:rsidR="00825EEC" w:rsidRPr="00197087" w:rsidRDefault="00825EEC" w:rsidP="00644E5F">
      <w:pPr>
        <w:pStyle w:val="Default"/>
        <w:numPr>
          <w:ilvl w:val="0"/>
          <w:numId w:val="14"/>
        </w:numPr>
        <w:ind w:left="0" w:right="-1" w:hanging="437"/>
        <w:jc w:val="both"/>
        <w:rPr>
          <w:rFonts w:ascii="Arial" w:hAnsi="Arial" w:cs="Arial"/>
          <w:color w:val="auto"/>
          <w:sz w:val="20"/>
          <w:szCs w:val="20"/>
        </w:rPr>
      </w:pPr>
      <w:r w:rsidRPr="00197087">
        <w:rPr>
          <w:rFonts w:ascii="Arial" w:hAnsi="Arial" w:cs="Arial"/>
          <w:color w:val="auto"/>
          <w:sz w:val="20"/>
          <w:szCs w:val="20"/>
        </w:rPr>
        <w:t xml:space="preserve">Sugerir medidas específicas y acciones concretas para mejorar esa función; </w:t>
      </w:r>
    </w:p>
    <w:p w:rsidR="00825EEC" w:rsidRPr="00197087" w:rsidRDefault="00825EEC" w:rsidP="00644E5F">
      <w:pPr>
        <w:pStyle w:val="Default"/>
        <w:numPr>
          <w:ilvl w:val="0"/>
          <w:numId w:val="14"/>
        </w:numPr>
        <w:ind w:left="0" w:right="-1" w:hanging="437"/>
        <w:jc w:val="both"/>
        <w:rPr>
          <w:rFonts w:ascii="Arial" w:hAnsi="Arial" w:cs="Arial"/>
          <w:color w:val="auto"/>
          <w:sz w:val="20"/>
          <w:szCs w:val="20"/>
        </w:rPr>
      </w:pPr>
      <w:r w:rsidRPr="00197087">
        <w:rPr>
          <w:rFonts w:ascii="Arial" w:hAnsi="Arial" w:cs="Arial"/>
          <w:color w:val="auto"/>
          <w:sz w:val="20"/>
          <w:szCs w:val="20"/>
        </w:rPr>
        <w:t xml:space="preserve">Proponer reconocimientos y estímulos para los miembros de las instituciones policiales; </w:t>
      </w:r>
    </w:p>
    <w:p w:rsidR="00825EEC" w:rsidRDefault="00825EEC" w:rsidP="00644E5F">
      <w:pPr>
        <w:pStyle w:val="Default"/>
        <w:numPr>
          <w:ilvl w:val="0"/>
          <w:numId w:val="14"/>
        </w:numPr>
        <w:ind w:left="0" w:right="-1" w:hanging="437"/>
        <w:jc w:val="both"/>
        <w:rPr>
          <w:rFonts w:ascii="Arial" w:hAnsi="Arial" w:cs="Arial"/>
          <w:color w:val="auto"/>
          <w:sz w:val="20"/>
          <w:szCs w:val="20"/>
        </w:rPr>
      </w:pPr>
      <w:r w:rsidRPr="00197087">
        <w:rPr>
          <w:rFonts w:ascii="Arial" w:hAnsi="Arial" w:cs="Arial"/>
          <w:color w:val="auto"/>
          <w:sz w:val="20"/>
          <w:szCs w:val="20"/>
        </w:rPr>
        <w:t xml:space="preserve">Realizar denuncias o quejas sobre irregularidades relativas a seguridad pública; y </w:t>
      </w:r>
    </w:p>
    <w:p w:rsidR="00825EEC" w:rsidRPr="00CB643C" w:rsidRDefault="00825EEC" w:rsidP="00644E5F">
      <w:pPr>
        <w:pStyle w:val="Default"/>
        <w:numPr>
          <w:ilvl w:val="0"/>
          <w:numId w:val="14"/>
        </w:numPr>
        <w:ind w:left="0" w:right="-1" w:hanging="437"/>
        <w:jc w:val="both"/>
        <w:rPr>
          <w:rFonts w:ascii="Arial" w:hAnsi="Arial" w:cs="Arial"/>
          <w:color w:val="auto"/>
          <w:sz w:val="20"/>
          <w:szCs w:val="20"/>
        </w:rPr>
      </w:pPr>
      <w:r w:rsidRPr="00CB643C">
        <w:rPr>
          <w:rFonts w:ascii="Arial" w:hAnsi="Arial" w:cs="Arial"/>
          <w:color w:val="auto"/>
          <w:sz w:val="20"/>
          <w:szCs w:val="20"/>
        </w:rPr>
        <w:t>Auxiliar a las autoridades competentes, en el ejercicio de sus tareas y participar en las actividades de caráct</w:t>
      </w:r>
      <w:r>
        <w:rPr>
          <w:rFonts w:ascii="Arial" w:hAnsi="Arial" w:cs="Arial"/>
          <w:color w:val="auto"/>
          <w:sz w:val="20"/>
          <w:szCs w:val="20"/>
        </w:rPr>
        <w:t>er preventivo y social, cuando é</w:t>
      </w:r>
      <w:r w:rsidRPr="00CB643C">
        <w:rPr>
          <w:rFonts w:ascii="Arial" w:hAnsi="Arial" w:cs="Arial"/>
          <w:color w:val="auto"/>
          <w:sz w:val="20"/>
          <w:szCs w:val="20"/>
        </w:rPr>
        <w:t>stas así lo determinen, y de modo que no pongan en riesgo el desempeño de las tareas encomendadas a las fuerzas de seguridad pública.</w:t>
      </w:r>
    </w:p>
    <w:p w:rsidR="00825EEC" w:rsidRPr="00197087" w:rsidRDefault="00825EEC" w:rsidP="00644E5F">
      <w:pPr>
        <w:pStyle w:val="Default"/>
        <w:ind w:right="-1"/>
        <w:jc w:val="both"/>
        <w:rPr>
          <w:rFonts w:ascii="Arial" w:hAnsi="Arial" w:cs="Arial"/>
          <w:b/>
          <w:bCs/>
          <w:sz w:val="20"/>
          <w:szCs w:val="20"/>
        </w:rPr>
      </w:pPr>
    </w:p>
    <w:p w:rsidR="00825EEC" w:rsidRPr="00197087" w:rsidRDefault="00825EEC" w:rsidP="00644E5F">
      <w:pPr>
        <w:pStyle w:val="Default"/>
        <w:ind w:right="-1"/>
        <w:jc w:val="both"/>
        <w:rPr>
          <w:rFonts w:ascii="Arial" w:hAnsi="Arial" w:cs="Arial"/>
          <w:b/>
          <w:bCs/>
          <w:color w:val="auto"/>
          <w:sz w:val="20"/>
          <w:szCs w:val="20"/>
        </w:rPr>
      </w:pPr>
      <w:r w:rsidRPr="00197087">
        <w:rPr>
          <w:rFonts w:ascii="Arial" w:hAnsi="Arial" w:cs="Arial"/>
          <w:b/>
          <w:bCs/>
          <w:color w:val="auto"/>
          <w:sz w:val="20"/>
          <w:szCs w:val="20"/>
        </w:rPr>
        <w:t>Artículo 31. DE LA UNEPAVIF.</w:t>
      </w:r>
    </w:p>
    <w:p w:rsidR="00825EEC" w:rsidRPr="00197087" w:rsidRDefault="00825EEC" w:rsidP="00644E5F">
      <w:pPr>
        <w:pStyle w:val="Default"/>
        <w:ind w:right="-1"/>
        <w:jc w:val="both"/>
        <w:rPr>
          <w:rFonts w:ascii="Arial" w:hAnsi="Arial" w:cs="Arial"/>
          <w:color w:val="auto"/>
          <w:sz w:val="20"/>
          <w:szCs w:val="20"/>
        </w:rPr>
      </w:pPr>
      <w:r w:rsidRPr="00197087">
        <w:rPr>
          <w:rFonts w:ascii="Arial" w:hAnsi="Arial" w:cs="Arial"/>
          <w:bCs/>
          <w:color w:val="auto"/>
          <w:sz w:val="20"/>
          <w:szCs w:val="20"/>
        </w:rPr>
        <w:t>La Unidad Especializada de la Policía Especializada en la Atención de l</w:t>
      </w:r>
      <w:r>
        <w:rPr>
          <w:rFonts w:ascii="Arial" w:hAnsi="Arial" w:cs="Arial"/>
          <w:bCs/>
          <w:color w:val="auto"/>
          <w:sz w:val="20"/>
          <w:szCs w:val="20"/>
        </w:rPr>
        <w:t>a Violencia Familiar, coadyuvará</w:t>
      </w:r>
      <w:r w:rsidRPr="00197087">
        <w:rPr>
          <w:rFonts w:ascii="Arial" w:hAnsi="Arial" w:cs="Arial"/>
          <w:bCs/>
          <w:color w:val="auto"/>
          <w:sz w:val="20"/>
          <w:szCs w:val="20"/>
        </w:rPr>
        <w:t xml:space="preserve"> en el fortalecimiento de los valores familiares, a efecto de preservar la integridad familiar, la prevención del delito en el ámbito educativo para fomentar en los estudiantes, madres, padres de familia y docentes, la cultura de la prevención de las conductas antisociales, así como fomentar la cultura del deporte y recreación para la prevención de la delincuencia, y las demás que establezca la normatividad en la materia.</w:t>
      </w:r>
    </w:p>
    <w:p w:rsidR="00825EEC" w:rsidRPr="00197087" w:rsidRDefault="00825EEC" w:rsidP="00644E5F">
      <w:pPr>
        <w:pStyle w:val="Default"/>
        <w:ind w:right="-1"/>
        <w:jc w:val="both"/>
        <w:rPr>
          <w:rFonts w:ascii="Arial" w:hAnsi="Arial" w:cs="Arial"/>
          <w:b/>
          <w:bCs/>
          <w:sz w:val="20"/>
          <w:szCs w:val="20"/>
        </w:rPr>
      </w:pPr>
    </w:p>
    <w:p w:rsidR="00825EEC" w:rsidRPr="00197087" w:rsidRDefault="00825EEC" w:rsidP="00644E5F">
      <w:pPr>
        <w:pStyle w:val="Default"/>
        <w:ind w:right="-1"/>
        <w:jc w:val="both"/>
        <w:rPr>
          <w:rFonts w:ascii="Arial" w:hAnsi="Arial" w:cs="Arial"/>
          <w:sz w:val="20"/>
          <w:szCs w:val="20"/>
        </w:rPr>
      </w:pPr>
      <w:r w:rsidRPr="00197087">
        <w:rPr>
          <w:rFonts w:ascii="Arial" w:hAnsi="Arial" w:cs="Arial"/>
          <w:b/>
          <w:bCs/>
          <w:sz w:val="20"/>
          <w:szCs w:val="20"/>
        </w:rPr>
        <w:t>Artículo</w:t>
      </w:r>
      <w:r w:rsidRPr="00197087">
        <w:rPr>
          <w:rFonts w:ascii="Arial" w:hAnsi="Arial" w:cs="Arial"/>
          <w:b/>
          <w:sz w:val="20"/>
          <w:szCs w:val="20"/>
        </w:rPr>
        <w:t xml:space="preserve"> 32</w:t>
      </w:r>
      <w:r w:rsidRPr="00197087">
        <w:rPr>
          <w:rFonts w:ascii="Arial" w:hAnsi="Arial" w:cs="Arial"/>
          <w:sz w:val="20"/>
          <w:szCs w:val="20"/>
        </w:rPr>
        <w:t xml:space="preserve">. </w:t>
      </w:r>
      <w:r w:rsidRPr="00197087">
        <w:rPr>
          <w:rFonts w:ascii="Arial" w:hAnsi="Arial" w:cs="Arial"/>
          <w:b/>
          <w:sz w:val="20"/>
          <w:szCs w:val="20"/>
        </w:rPr>
        <w:t>DE LAS ACCIONES DE LA DIRECCIÓN DE SEGURIDAD PÚBLICA.</w:t>
      </w:r>
    </w:p>
    <w:p w:rsidR="00825EEC" w:rsidRPr="00197087" w:rsidRDefault="00825EEC" w:rsidP="00644E5F">
      <w:pPr>
        <w:pStyle w:val="Default"/>
        <w:ind w:right="-1"/>
        <w:jc w:val="both"/>
        <w:rPr>
          <w:rFonts w:ascii="Arial" w:hAnsi="Arial" w:cs="Arial"/>
          <w:sz w:val="20"/>
          <w:szCs w:val="20"/>
        </w:rPr>
      </w:pPr>
      <w:r w:rsidRPr="00197087">
        <w:rPr>
          <w:rFonts w:ascii="Arial" w:hAnsi="Arial" w:cs="Arial"/>
          <w:sz w:val="20"/>
          <w:szCs w:val="20"/>
        </w:rPr>
        <w:t>La Dirección de Seguridad Pública tendrá a su cargo a los Cuerpos de Seguridad Pública del Municipio y orientará sus acciones hacia el logro de los siguientes objetivos:</w:t>
      </w:r>
    </w:p>
    <w:p w:rsidR="00825EEC" w:rsidRPr="00197087" w:rsidRDefault="00825EEC" w:rsidP="00644E5F">
      <w:pPr>
        <w:pStyle w:val="Default"/>
        <w:numPr>
          <w:ilvl w:val="0"/>
          <w:numId w:val="15"/>
        </w:numPr>
        <w:ind w:left="0" w:right="-1" w:hanging="437"/>
        <w:jc w:val="both"/>
        <w:rPr>
          <w:rFonts w:ascii="Arial" w:hAnsi="Arial" w:cs="Arial"/>
          <w:sz w:val="20"/>
          <w:szCs w:val="20"/>
        </w:rPr>
      </w:pPr>
      <w:r w:rsidRPr="00197087">
        <w:rPr>
          <w:rFonts w:ascii="Arial" w:hAnsi="Arial" w:cs="Arial"/>
          <w:sz w:val="20"/>
          <w:szCs w:val="20"/>
        </w:rPr>
        <w:t>Garantizar el cumplimiento de los Bandos, Reglamentos y disposiciones administrativas vigentes en la materia, dentro del territorio del Municipio, respetando en todo caso las garantías individuales establecidas en la Constitución Política de los Estados Unidos Mexicanos;</w:t>
      </w:r>
    </w:p>
    <w:p w:rsidR="00825EEC" w:rsidRPr="00197087" w:rsidRDefault="00825EEC" w:rsidP="00644E5F">
      <w:pPr>
        <w:pStyle w:val="Default"/>
        <w:numPr>
          <w:ilvl w:val="0"/>
          <w:numId w:val="15"/>
        </w:numPr>
        <w:ind w:left="0" w:right="-1" w:hanging="437"/>
        <w:jc w:val="both"/>
        <w:rPr>
          <w:rFonts w:ascii="Arial" w:hAnsi="Arial" w:cs="Arial"/>
          <w:sz w:val="20"/>
          <w:szCs w:val="20"/>
        </w:rPr>
      </w:pPr>
      <w:r w:rsidRPr="00197087">
        <w:rPr>
          <w:rFonts w:ascii="Arial" w:hAnsi="Arial" w:cs="Arial"/>
          <w:sz w:val="20"/>
          <w:szCs w:val="20"/>
        </w:rPr>
        <w:t>Prevenir la comisión de acciones que contravengan disposiciones jurídicas aplicables al Municipio y que sean constitutivas de delitos o infracciones;</w:t>
      </w:r>
    </w:p>
    <w:p w:rsidR="00825EEC" w:rsidRPr="00197087" w:rsidRDefault="00825EEC" w:rsidP="00644E5F">
      <w:pPr>
        <w:pStyle w:val="Default"/>
        <w:numPr>
          <w:ilvl w:val="0"/>
          <w:numId w:val="15"/>
        </w:numPr>
        <w:ind w:left="0" w:right="-1" w:hanging="437"/>
        <w:jc w:val="both"/>
        <w:rPr>
          <w:rFonts w:ascii="Arial" w:hAnsi="Arial" w:cs="Arial"/>
          <w:sz w:val="20"/>
          <w:szCs w:val="20"/>
        </w:rPr>
      </w:pPr>
      <w:r w:rsidRPr="00197087">
        <w:rPr>
          <w:rFonts w:ascii="Arial" w:hAnsi="Arial" w:cs="Arial"/>
          <w:sz w:val="20"/>
          <w:szCs w:val="20"/>
        </w:rPr>
        <w:t>Guardar el orden público dentro del territorio del Municipio;</w:t>
      </w:r>
    </w:p>
    <w:p w:rsidR="00825EEC" w:rsidRDefault="00825EEC" w:rsidP="00644E5F">
      <w:pPr>
        <w:pStyle w:val="Default"/>
        <w:numPr>
          <w:ilvl w:val="0"/>
          <w:numId w:val="15"/>
        </w:numPr>
        <w:ind w:left="0" w:right="-1" w:hanging="437"/>
        <w:jc w:val="both"/>
        <w:rPr>
          <w:rFonts w:ascii="Arial" w:hAnsi="Arial" w:cs="Arial"/>
          <w:sz w:val="20"/>
          <w:szCs w:val="20"/>
        </w:rPr>
      </w:pPr>
      <w:r w:rsidRPr="00197087">
        <w:rPr>
          <w:rFonts w:ascii="Arial" w:hAnsi="Arial" w:cs="Arial"/>
          <w:sz w:val="20"/>
          <w:szCs w:val="20"/>
        </w:rPr>
        <w:t>Administrar los Centros de Detención Municipal;</w:t>
      </w:r>
    </w:p>
    <w:p w:rsidR="00825EEC" w:rsidRPr="00CB643C" w:rsidRDefault="00825EEC" w:rsidP="00644E5F">
      <w:pPr>
        <w:pStyle w:val="Default"/>
        <w:numPr>
          <w:ilvl w:val="0"/>
          <w:numId w:val="15"/>
        </w:numPr>
        <w:ind w:left="0" w:right="-1" w:hanging="437"/>
        <w:jc w:val="both"/>
        <w:rPr>
          <w:rFonts w:ascii="Arial" w:hAnsi="Arial" w:cs="Arial"/>
          <w:sz w:val="20"/>
          <w:szCs w:val="20"/>
        </w:rPr>
      </w:pPr>
      <w:r w:rsidRPr="00CB643C">
        <w:rPr>
          <w:rFonts w:ascii="Arial" w:hAnsi="Arial" w:cs="Arial"/>
          <w:sz w:val="20"/>
          <w:szCs w:val="20"/>
        </w:rPr>
        <w:t>Implementar y llevar de manera permanente un Sistema de Información de los Cuerpos de Seguridad Pública Municipal; y</w:t>
      </w:r>
    </w:p>
    <w:p w:rsidR="00825EEC" w:rsidRPr="00197087" w:rsidRDefault="00825EEC" w:rsidP="00644E5F">
      <w:pPr>
        <w:pStyle w:val="Default"/>
        <w:numPr>
          <w:ilvl w:val="0"/>
          <w:numId w:val="15"/>
        </w:numPr>
        <w:ind w:left="0" w:right="-1" w:hanging="437"/>
        <w:jc w:val="both"/>
        <w:rPr>
          <w:rFonts w:ascii="Arial" w:hAnsi="Arial" w:cs="Arial"/>
          <w:sz w:val="20"/>
          <w:szCs w:val="20"/>
        </w:rPr>
      </w:pPr>
      <w:r w:rsidRPr="00197087">
        <w:rPr>
          <w:rFonts w:ascii="Arial" w:hAnsi="Arial" w:cs="Arial"/>
          <w:sz w:val="20"/>
          <w:szCs w:val="20"/>
        </w:rPr>
        <w:t>Auxiliar a las autoridades Estatales y Federales competentes, en la prevención, investigación y persecución de los delitos.</w:t>
      </w:r>
    </w:p>
    <w:p w:rsidR="00825EEC" w:rsidRPr="00197087" w:rsidRDefault="00825EEC" w:rsidP="00644E5F">
      <w:pPr>
        <w:pStyle w:val="Default"/>
        <w:ind w:right="-1"/>
        <w:jc w:val="both"/>
        <w:rPr>
          <w:rFonts w:ascii="Arial" w:hAnsi="Arial" w:cs="Arial"/>
          <w:sz w:val="20"/>
          <w:szCs w:val="20"/>
        </w:rPr>
      </w:pPr>
    </w:p>
    <w:p w:rsidR="00825EEC" w:rsidRPr="00197087" w:rsidRDefault="00825EEC" w:rsidP="00644E5F">
      <w:pPr>
        <w:pStyle w:val="Default"/>
        <w:ind w:right="-1"/>
        <w:jc w:val="both"/>
        <w:rPr>
          <w:rFonts w:ascii="Arial" w:hAnsi="Arial" w:cs="Arial"/>
          <w:b/>
          <w:sz w:val="20"/>
          <w:szCs w:val="20"/>
        </w:rPr>
      </w:pPr>
      <w:r w:rsidRPr="00197087">
        <w:rPr>
          <w:rFonts w:ascii="Arial" w:hAnsi="Arial" w:cs="Arial"/>
          <w:b/>
          <w:bCs/>
          <w:sz w:val="20"/>
          <w:szCs w:val="20"/>
        </w:rPr>
        <w:t>Artículo</w:t>
      </w:r>
      <w:r w:rsidRPr="00197087">
        <w:rPr>
          <w:rFonts w:ascii="Arial" w:hAnsi="Arial" w:cs="Arial"/>
          <w:b/>
          <w:sz w:val="20"/>
          <w:szCs w:val="20"/>
        </w:rPr>
        <w:t xml:space="preserve"> 33. EFECTOS PARA HACER CUMPLIR LAS ACCIONES. </w:t>
      </w:r>
    </w:p>
    <w:p w:rsidR="00825EEC" w:rsidRPr="00197087" w:rsidRDefault="00825EEC" w:rsidP="00644E5F">
      <w:pPr>
        <w:pStyle w:val="Default"/>
        <w:ind w:right="-1"/>
        <w:jc w:val="both"/>
        <w:rPr>
          <w:rFonts w:ascii="Arial" w:hAnsi="Arial" w:cs="Arial"/>
          <w:sz w:val="20"/>
          <w:szCs w:val="20"/>
        </w:rPr>
      </w:pPr>
      <w:r w:rsidRPr="00197087">
        <w:rPr>
          <w:rFonts w:ascii="Arial" w:hAnsi="Arial" w:cs="Arial"/>
          <w:sz w:val="20"/>
          <w:szCs w:val="20"/>
        </w:rPr>
        <w:t>Para los efectos del artículo anterior, la Dirección de Seguridad Pública Municipal deberá:</w:t>
      </w:r>
    </w:p>
    <w:p w:rsidR="00825EEC" w:rsidRPr="00197087" w:rsidRDefault="00825EEC" w:rsidP="00644E5F">
      <w:pPr>
        <w:pStyle w:val="Default"/>
        <w:numPr>
          <w:ilvl w:val="0"/>
          <w:numId w:val="16"/>
        </w:numPr>
        <w:ind w:left="0" w:right="-1" w:hanging="437"/>
        <w:jc w:val="both"/>
        <w:rPr>
          <w:rFonts w:ascii="Arial" w:hAnsi="Arial" w:cs="Arial"/>
          <w:sz w:val="20"/>
          <w:szCs w:val="20"/>
        </w:rPr>
      </w:pPr>
      <w:r w:rsidRPr="00197087">
        <w:rPr>
          <w:rFonts w:ascii="Arial" w:hAnsi="Arial" w:cs="Arial"/>
          <w:sz w:val="20"/>
          <w:szCs w:val="20"/>
        </w:rPr>
        <w:t>Programar las rondas de vigilancia en lugares públicos del Municipio y sitios de tolerancia.</w:t>
      </w:r>
    </w:p>
    <w:p w:rsidR="00825EEC" w:rsidRPr="00197087" w:rsidRDefault="00825EEC" w:rsidP="00644E5F">
      <w:pPr>
        <w:pStyle w:val="Default"/>
        <w:numPr>
          <w:ilvl w:val="0"/>
          <w:numId w:val="16"/>
        </w:numPr>
        <w:ind w:left="0" w:right="-1" w:hanging="437"/>
        <w:jc w:val="both"/>
        <w:rPr>
          <w:rFonts w:ascii="Arial" w:hAnsi="Arial" w:cs="Arial"/>
          <w:sz w:val="20"/>
          <w:szCs w:val="20"/>
        </w:rPr>
      </w:pPr>
      <w:r w:rsidRPr="00197087">
        <w:rPr>
          <w:rFonts w:ascii="Arial" w:hAnsi="Arial" w:cs="Arial"/>
          <w:sz w:val="20"/>
          <w:szCs w:val="20"/>
        </w:rPr>
        <w:t>Llevar a cabo la coordinación permanente del Cuerpo de Policía Preventiva con las autoridades auxiliares del Ayuntamiento tales como: delegados, comisarios, presidentes de juntas de vecinos, representantes de comunidades y cualquier otro;</w:t>
      </w:r>
    </w:p>
    <w:p w:rsidR="00825EEC" w:rsidRPr="00197087" w:rsidRDefault="00825EEC" w:rsidP="00644E5F">
      <w:pPr>
        <w:pStyle w:val="Default"/>
        <w:numPr>
          <w:ilvl w:val="0"/>
          <w:numId w:val="16"/>
        </w:numPr>
        <w:ind w:left="0" w:right="-1" w:hanging="437"/>
        <w:jc w:val="both"/>
        <w:rPr>
          <w:rFonts w:ascii="Arial" w:hAnsi="Arial" w:cs="Arial"/>
          <w:sz w:val="20"/>
          <w:szCs w:val="20"/>
        </w:rPr>
      </w:pPr>
      <w:r w:rsidRPr="00197087">
        <w:rPr>
          <w:rFonts w:ascii="Arial" w:hAnsi="Arial" w:cs="Arial"/>
          <w:sz w:val="20"/>
          <w:szCs w:val="20"/>
        </w:rPr>
        <w:t>Llevar a cabo la vigilancia de la guarda del equipo y armamento en la Comandancia de Policía de manera cotidiana después del servicio, a efecto de evitar el uso ilegal o inadecuado del instrumental policiaco; y</w:t>
      </w:r>
    </w:p>
    <w:p w:rsidR="00825EEC" w:rsidRPr="00197087" w:rsidRDefault="00825EEC" w:rsidP="00644E5F">
      <w:pPr>
        <w:pStyle w:val="Default"/>
        <w:numPr>
          <w:ilvl w:val="0"/>
          <w:numId w:val="16"/>
        </w:numPr>
        <w:ind w:left="0" w:right="-1" w:hanging="437"/>
        <w:jc w:val="both"/>
        <w:rPr>
          <w:rFonts w:ascii="Arial" w:hAnsi="Arial" w:cs="Arial"/>
          <w:sz w:val="20"/>
          <w:szCs w:val="20"/>
        </w:rPr>
      </w:pPr>
      <w:r w:rsidRPr="00197087">
        <w:rPr>
          <w:rFonts w:ascii="Arial" w:hAnsi="Arial" w:cs="Arial"/>
          <w:sz w:val="20"/>
          <w:szCs w:val="20"/>
        </w:rPr>
        <w:t>Lograr vínculos de comunicación y cooperación permanente entre las autoridades Estatales y la Federación, para que en reciprocidad, se contribuya al logro de los fines de la seguridad pública.</w:t>
      </w:r>
    </w:p>
    <w:p w:rsidR="00825EEC" w:rsidRPr="00197087" w:rsidRDefault="00825EEC" w:rsidP="00644E5F">
      <w:pPr>
        <w:pStyle w:val="Default"/>
        <w:ind w:right="-1"/>
        <w:jc w:val="both"/>
        <w:rPr>
          <w:rFonts w:ascii="Arial" w:hAnsi="Arial" w:cs="Arial"/>
          <w:b/>
          <w:bCs/>
          <w:sz w:val="20"/>
          <w:szCs w:val="20"/>
        </w:rPr>
      </w:pPr>
    </w:p>
    <w:p w:rsidR="00825EEC" w:rsidRPr="00197087" w:rsidRDefault="00825EEC" w:rsidP="00644E5F">
      <w:pPr>
        <w:pStyle w:val="Default"/>
        <w:ind w:right="-1"/>
        <w:jc w:val="both"/>
        <w:rPr>
          <w:rFonts w:ascii="Arial" w:hAnsi="Arial" w:cs="Arial"/>
          <w:sz w:val="20"/>
          <w:szCs w:val="20"/>
        </w:rPr>
      </w:pPr>
      <w:r w:rsidRPr="00197087">
        <w:rPr>
          <w:rFonts w:ascii="Arial" w:hAnsi="Arial" w:cs="Arial"/>
          <w:b/>
          <w:bCs/>
          <w:sz w:val="20"/>
          <w:szCs w:val="20"/>
        </w:rPr>
        <w:t>Artículo</w:t>
      </w:r>
      <w:r w:rsidRPr="00197087">
        <w:rPr>
          <w:rFonts w:ascii="Arial" w:hAnsi="Arial" w:cs="Arial"/>
          <w:b/>
          <w:sz w:val="20"/>
          <w:szCs w:val="20"/>
        </w:rPr>
        <w:t xml:space="preserve"> 34</w:t>
      </w:r>
      <w:r w:rsidRPr="00197087">
        <w:rPr>
          <w:rFonts w:ascii="Arial" w:hAnsi="Arial" w:cs="Arial"/>
          <w:sz w:val="20"/>
          <w:szCs w:val="20"/>
        </w:rPr>
        <w:t xml:space="preserve">. </w:t>
      </w:r>
      <w:r w:rsidRPr="00197087">
        <w:rPr>
          <w:rFonts w:ascii="Arial" w:hAnsi="Arial" w:cs="Arial"/>
          <w:b/>
          <w:sz w:val="20"/>
          <w:szCs w:val="20"/>
        </w:rPr>
        <w:t>DE LOS CUERPOS DE SEGURIDAD.</w:t>
      </w:r>
    </w:p>
    <w:p w:rsidR="00825EEC" w:rsidRPr="00197087" w:rsidRDefault="00825EEC" w:rsidP="00644E5F">
      <w:pPr>
        <w:pStyle w:val="Default"/>
        <w:ind w:right="-1"/>
        <w:jc w:val="both"/>
        <w:rPr>
          <w:rFonts w:ascii="Arial" w:hAnsi="Arial" w:cs="Arial"/>
          <w:sz w:val="20"/>
          <w:szCs w:val="20"/>
        </w:rPr>
      </w:pPr>
      <w:r w:rsidRPr="00197087">
        <w:rPr>
          <w:rFonts w:ascii="Arial" w:hAnsi="Arial" w:cs="Arial"/>
          <w:sz w:val="20"/>
          <w:szCs w:val="20"/>
        </w:rPr>
        <w:t>Los Cuerpos de Seguridad Pública son instituciones públicas destinadas a mantener la tranquilidad y el orden público dentro de la jurisdicción territorial que comprende el Municipio protegiendo los intereses de la sociedad. En consecuencia, sus funciones serán las de vigilancia y defensa social para prevenir la comisión de algún delito o infracción al Reglamento de Bando de Policía y Gobierno a través de las medidas que protejan la integridad física de las personas, así como de sus bienes.</w:t>
      </w:r>
    </w:p>
    <w:p w:rsidR="00825EEC" w:rsidRPr="00197087" w:rsidRDefault="00825EEC" w:rsidP="00644E5F">
      <w:pPr>
        <w:pStyle w:val="Default"/>
        <w:ind w:right="-1"/>
        <w:jc w:val="both"/>
        <w:rPr>
          <w:rFonts w:ascii="Arial" w:hAnsi="Arial" w:cs="Arial"/>
          <w:sz w:val="20"/>
          <w:szCs w:val="20"/>
        </w:rPr>
      </w:pPr>
      <w:r w:rsidRPr="00197087">
        <w:rPr>
          <w:rFonts w:ascii="Arial" w:hAnsi="Arial" w:cs="Arial"/>
          <w:sz w:val="20"/>
          <w:szCs w:val="20"/>
        </w:rPr>
        <w:t xml:space="preserve"> </w:t>
      </w:r>
    </w:p>
    <w:p w:rsidR="00825EEC" w:rsidRPr="00197087" w:rsidRDefault="00825EEC" w:rsidP="00644E5F">
      <w:pPr>
        <w:pStyle w:val="Default"/>
        <w:ind w:right="-1"/>
        <w:jc w:val="both"/>
        <w:rPr>
          <w:rFonts w:ascii="Arial" w:hAnsi="Arial" w:cs="Arial"/>
          <w:sz w:val="20"/>
          <w:szCs w:val="20"/>
        </w:rPr>
      </w:pPr>
      <w:r w:rsidRPr="00197087">
        <w:rPr>
          <w:rFonts w:ascii="Arial" w:hAnsi="Arial" w:cs="Arial"/>
          <w:b/>
          <w:bCs/>
          <w:sz w:val="20"/>
          <w:szCs w:val="20"/>
        </w:rPr>
        <w:t>Artículo</w:t>
      </w:r>
      <w:r w:rsidRPr="00197087">
        <w:rPr>
          <w:rFonts w:ascii="Arial" w:hAnsi="Arial" w:cs="Arial"/>
          <w:b/>
          <w:sz w:val="20"/>
          <w:szCs w:val="20"/>
        </w:rPr>
        <w:t xml:space="preserve"> 35.</w:t>
      </w:r>
      <w:r w:rsidRPr="00197087">
        <w:rPr>
          <w:rFonts w:ascii="Arial" w:hAnsi="Arial" w:cs="Arial"/>
          <w:sz w:val="20"/>
          <w:szCs w:val="20"/>
        </w:rPr>
        <w:t xml:space="preserve"> </w:t>
      </w:r>
      <w:r>
        <w:rPr>
          <w:rFonts w:ascii="Arial" w:hAnsi="Arial" w:cs="Arial"/>
          <w:b/>
          <w:sz w:val="20"/>
          <w:szCs w:val="20"/>
        </w:rPr>
        <w:t>LA POLICÍ</w:t>
      </w:r>
      <w:r w:rsidRPr="00197087">
        <w:rPr>
          <w:rFonts w:ascii="Arial" w:hAnsi="Arial" w:cs="Arial"/>
          <w:b/>
          <w:sz w:val="20"/>
          <w:szCs w:val="20"/>
        </w:rPr>
        <w:t>A PREVENTIVA MUNICIPAL.</w:t>
      </w:r>
    </w:p>
    <w:p w:rsidR="00825EEC" w:rsidRPr="00197087" w:rsidRDefault="00825EEC" w:rsidP="00644E5F">
      <w:pPr>
        <w:pStyle w:val="Default"/>
        <w:ind w:right="-1"/>
        <w:jc w:val="both"/>
        <w:rPr>
          <w:rFonts w:ascii="Arial" w:hAnsi="Arial" w:cs="Arial"/>
          <w:sz w:val="20"/>
          <w:szCs w:val="20"/>
        </w:rPr>
      </w:pPr>
      <w:r w:rsidRPr="00197087">
        <w:rPr>
          <w:rFonts w:ascii="Arial" w:hAnsi="Arial" w:cs="Arial"/>
          <w:sz w:val="20"/>
          <w:szCs w:val="20"/>
        </w:rPr>
        <w:lastRenderedPageBreak/>
        <w:t>Tendrá a su cargo la observancia del Reglamento de Bando de Policía y Gobierno, y demás disposiciones aplicables. En caso de infracción a dichos ordenamientos, deberán presentar, sin demora, a los infractores ante el Juez Calificador en turno, para que determine la gravedad de la infracción y, en su caso, imponga la sanción que corresponda. La calificación de las infracciones estará a cargo del Juez Calificador, y las sanciones que sean impuestas por éstos a los infractores, se aplicarán sin perjuicio de las que, en su caso, aplique la Autoridad Judicial, cuando los hechos u omisiones constituyan algún ilícito que origine responsabilidad penal.</w:t>
      </w:r>
    </w:p>
    <w:p w:rsidR="00825EEC" w:rsidRPr="00197087" w:rsidRDefault="00825EEC" w:rsidP="00644E5F">
      <w:pPr>
        <w:pStyle w:val="Default"/>
        <w:ind w:right="-1"/>
        <w:jc w:val="both"/>
        <w:rPr>
          <w:rFonts w:ascii="Arial" w:hAnsi="Arial" w:cs="Arial"/>
          <w:sz w:val="20"/>
          <w:szCs w:val="20"/>
        </w:rPr>
      </w:pPr>
    </w:p>
    <w:p w:rsidR="00825EEC" w:rsidRPr="00197087" w:rsidRDefault="00825EEC" w:rsidP="00644E5F">
      <w:pPr>
        <w:pStyle w:val="Default"/>
        <w:ind w:right="-1"/>
        <w:jc w:val="both"/>
        <w:rPr>
          <w:rFonts w:ascii="Arial" w:hAnsi="Arial" w:cs="Arial"/>
          <w:sz w:val="20"/>
          <w:szCs w:val="20"/>
        </w:rPr>
      </w:pPr>
      <w:r w:rsidRPr="00197087">
        <w:rPr>
          <w:rFonts w:ascii="Arial" w:hAnsi="Arial" w:cs="Arial"/>
          <w:sz w:val="20"/>
          <w:szCs w:val="20"/>
        </w:rPr>
        <w:t xml:space="preserve">Cuando las circunstancias así lo ameriten, solicitarán el auxilio de otros elementos de Seguridad Pública o de los servicios médicos. </w:t>
      </w:r>
    </w:p>
    <w:p w:rsidR="00825EEC" w:rsidRPr="00197087" w:rsidRDefault="00825EEC" w:rsidP="00644E5F">
      <w:pPr>
        <w:pStyle w:val="Default"/>
        <w:ind w:right="-1"/>
        <w:jc w:val="both"/>
        <w:rPr>
          <w:rFonts w:ascii="Arial" w:hAnsi="Arial" w:cs="Arial"/>
          <w:sz w:val="20"/>
          <w:szCs w:val="20"/>
        </w:rPr>
      </w:pPr>
    </w:p>
    <w:p w:rsidR="00825EEC" w:rsidRPr="00197087" w:rsidRDefault="00825EEC" w:rsidP="00644E5F">
      <w:pPr>
        <w:pStyle w:val="Default"/>
        <w:ind w:right="-1"/>
        <w:jc w:val="both"/>
        <w:rPr>
          <w:rFonts w:ascii="Arial" w:hAnsi="Arial" w:cs="Arial"/>
          <w:b/>
          <w:sz w:val="20"/>
          <w:szCs w:val="20"/>
        </w:rPr>
      </w:pPr>
      <w:r w:rsidRPr="00197087">
        <w:rPr>
          <w:rFonts w:ascii="Arial" w:hAnsi="Arial" w:cs="Arial"/>
          <w:b/>
          <w:bCs/>
          <w:sz w:val="20"/>
          <w:szCs w:val="20"/>
        </w:rPr>
        <w:t>Artículo</w:t>
      </w:r>
      <w:r w:rsidRPr="00197087">
        <w:rPr>
          <w:rFonts w:ascii="Arial" w:hAnsi="Arial" w:cs="Arial"/>
          <w:b/>
          <w:sz w:val="20"/>
          <w:szCs w:val="20"/>
        </w:rPr>
        <w:t xml:space="preserve"> 36. DE LAS DETENCIONES.</w:t>
      </w:r>
    </w:p>
    <w:p w:rsidR="00825EEC" w:rsidRPr="00197087" w:rsidRDefault="00825EEC" w:rsidP="00644E5F">
      <w:pPr>
        <w:pStyle w:val="Default"/>
        <w:ind w:right="-1"/>
        <w:jc w:val="both"/>
        <w:rPr>
          <w:rFonts w:ascii="Arial" w:hAnsi="Arial" w:cs="Arial"/>
          <w:sz w:val="20"/>
          <w:szCs w:val="20"/>
        </w:rPr>
      </w:pPr>
      <w:r w:rsidRPr="00197087">
        <w:rPr>
          <w:rFonts w:ascii="Arial" w:hAnsi="Arial" w:cs="Arial"/>
          <w:sz w:val="20"/>
          <w:szCs w:val="20"/>
        </w:rPr>
        <w:t>Cuando un sujeto sea sorprendido en el momento de estar cometiendo un delito, la Policía Preventiva Municipal procederá a su detención y deberá presentarlo sin demora a la Agencia Investigadora del Ministerio Público, junto con los testigos que hayan presenciado los hechos. Así mismo, deberán entregar al Ministerio Público las armas, objetos o instrumentos de cualquier clase que pudiesen tener relación con el ilícito y que se hallaren en el lugar de los hechos, en sus inmediaciones o que se hayan encontrado en poder del presunto responsable.</w:t>
      </w:r>
    </w:p>
    <w:p w:rsidR="00825EEC" w:rsidRPr="00197087" w:rsidRDefault="00825EEC" w:rsidP="00644E5F">
      <w:pPr>
        <w:pStyle w:val="Default"/>
        <w:ind w:right="-1"/>
        <w:jc w:val="both"/>
        <w:rPr>
          <w:rFonts w:ascii="Arial" w:hAnsi="Arial" w:cs="Arial"/>
          <w:sz w:val="20"/>
          <w:szCs w:val="20"/>
        </w:rPr>
      </w:pPr>
    </w:p>
    <w:p w:rsidR="00825EEC" w:rsidRPr="00197087" w:rsidRDefault="00825EEC" w:rsidP="00644E5F">
      <w:pPr>
        <w:pStyle w:val="Default"/>
        <w:ind w:right="-1"/>
        <w:jc w:val="both"/>
        <w:rPr>
          <w:rFonts w:ascii="Arial" w:hAnsi="Arial" w:cs="Arial"/>
          <w:sz w:val="20"/>
          <w:szCs w:val="20"/>
        </w:rPr>
      </w:pPr>
      <w:r w:rsidRPr="00197087">
        <w:rPr>
          <w:rFonts w:ascii="Arial" w:hAnsi="Arial" w:cs="Arial"/>
          <w:sz w:val="20"/>
          <w:szCs w:val="20"/>
        </w:rPr>
        <w:t>Cuando, en auxilio de la autoridad judicial, quede sujeta una persona a la vigilancia de la Policía Preventiva Municipal, deberán tomarse las medidas necesarias.</w:t>
      </w:r>
    </w:p>
    <w:p w:rsidR="00825EEC" w:rsidRPr="00197087" w:rsidRDefault="00825EEC" w:rsidP="00644E5F">
      <w:pPr>
        <w:pStyle w:val="Default"/>
        <w:ind w:right="-1"/>
        <w:jc w:val="both"/>
        <w:rPr>
          <w:rFonts w:ascii="Arial" w:hAnsi="Arial" w:cs="Arial"/>
          <w:b/>
          <w:sz w:val="20"/>
          <w:szCs w:val="20"/>
        </w:rPr>
      </w:pPr>
    </w:p>
    <w:p w:rsidR="00825EEC" w:rsidRPr="00197087" w:rsidRDefault="00825EEC" w:rsidP="00644E5F">
      <w:pPr>
        <w:pStyle w:val="Default"/>
        <w:ind w:right="-1"/>
        <w:jc w:val="both"/>
        <w:rPr>
          <w:rFonts w:ascii="Arial" w:hAnsi="Arial" w:cs="Arial"/>
          <w:sz w:val="20"/>
          <w:szCs w:val="20"/>
        </w:rPr>
      </w:pPr>
      <w:r w:rsidRPr="00197087">
        <w:rPr>
          <w:rFonts w:ascii="Arial" w:hAnsi="Arial" w:cs="Arial"/>
          <w:b/>
          <w:bCs/>
          <w:sz w:val="20"/>
          <w:szCs w:val="20"/>
        </w:rPr>
        <w:t>Artículo</w:t>
      </w:r>
      <w:r w:rsidRPr="00197087">
        <w:rPr>
          <w:rFonts w:ascii="Arial" w:hAnsi="Arial" w:cs="Arial"/>
          <w:b/>
          <w:sz w:val="20"/>
          <w:szCs w:val="20"/>
        </w:rPr>
        <w:t xml:space="preserve"> 37. LA RESPONSABILID</w:t>
      </w:r>
      <w:r>
        <w:rPr>
          <w:rFonts w:ascii="Arial" w:hAnsi="Arial" w:cs="Arial"/>
          <w:b/>
          <w:sz w:val="20"/>
          <w:szCs w:val="20"/>
        </w:rPr>
        <w:t>A</w:t>
      </w:r>
      <w:r w:rsidRPr="00197087">
        <w:rPr>
          <w:rFonts w:ascii="Arial" w:hAnsi="Arial" w:cs="Arial"/>
          <w:b/>
          <w:sz w:val="20"/>
          <w:szCs w:val="20"/>
        </w:rPr>
        <w:t xml:space="preserve">D OBJETIVA </w:t>
      </w:r>
      <w:r>
        <w:rPr>
          <w:rFonts w:ascii="Arial" w:hAnsi="Arial" w:cs="Arial"/>
          <w:b/>
          <w:sz w:val="20"/>
          <w:szCs w:val="20"/>
        </w:rPr>
        <w:t>D</w:t>
      </w:r>
      <w:r w:rsidRPr="00197087">
        <w:rPr>
          <w:rFonts w:ascii="Arial" w:hAnsi="Arial" w:cs="Arial"/>
          <w:b/>
          <w:sz w:val="20"/>
          <w:szCs w:val="20"/>
        </w:rPr>
        <w:t>ERIVADA DE LA COMISIÓN DE INFRACCIONES O FALTAS ADMINISTRATIVAS.</w:t>
      </w:r>
    </w:p>
    <w:p w:rsidR="00825EEC" w:rsidRPr="00197087" w:rsidRDefault="00825EEC" w:rsidP="00644E5F">
      <w:pPr>
        <w:pStyle w:val="Default"/>
        <w:ind w:right="-1"/>
        <w:jc w:val="both"/>
        <w:rPr>
          <w:rFonts w:ascii="Arial" w:hAnsi="Arial" w:cs="Arial"/>
          <w:sz w:val="20"/>
          <w:szCs w:val="20"/>
        </w:rPr>
      </w:pPr>
      <w:r w:rsidRPr="00197087">
        <w:rPr>
          <w:rFonts w:ascii="Arial" w:hAnsi="Arial" w:cs="Arial"/>
          <w:sz w:val="20"/>
          <w:szCs w:val="20"/>
        </w:rPr>
        <w:t>La responsabilidad objetiva derivada de la comisión de infracciones o faltas administrativas recae en los propietarios de vehículos, establecimientos o negocios en donde se hayan cometido estas infracciones o faltas. Esta responsabilidad cesa si se demuestra que en la comisión de la falta o infracción no se les puede imputar ninguna culpa o negligencia. En caso de ser los infractores menores de edad, los padres o tutores responderán de los daños causados a los bienes del Municipio o de los particulares.</w:t>
      </w:r>
    </w:p>
    <w:p w:rsidR="00825EEC" w:rsidRPr="00197087" w:rsidRDefault="00825EEC" w:rsidP="00644E5F">
      <w:pPr>
        <w:pStyle w:val="Default"/>
        <w:ind w:right="-1"/>
        <w:jc w:val="both"/>
        <w:rPr>
          <w:rFonts w:ascii="Arial" w:hAnsi="Arial" w:cs="Arial"/>
          <w:sz w:val="20"/>
          <w:szCs w:val="20"/>
        </w:rPr>
      </w:pPr>
      <w:r w:rsidRPr="00197087">
        <w:rPr>
          <w:rFonts w:ascii="Arial" w:hAnsi="Arial" w:cs="Arial"/>
          <w:sz w:val="20"/>
          <w:szCs w:val="20"/>
        </w:rPr>
        <w:t xml:space="preserve"> </w:t>
      </w:r>
    </w:p>
    <w:p w:rsidR="00825EEC" w:rsidRPr="00197087" w:rsidRDefault="00825EEC" w:rsidP="00644E5F">
      <w:pPr>
        <w:pStyle w:val="Default"/>
        <w:ind w:right="-1"/>
        <w:jc w:val="both"/>
        <w:rPr>
          <w:rFonts w:ascii="Arial" w:hAnsi="Arial" w:cs="Arial"/>
          <w:sz w:val="20"/>
          <w:szCs w:val="20"/>
        </w:rPr>
      </w:pPr>
      <w:r w:rsidRPr="00197087">
        <w:rPr>
          <w:rFonts w:ascii="Arial" w:hAnsi="Arial" w:cs="Arial"/>
          <w:b/>
          <w:bCs/>
          <w:sz w:val="20"/>
          <w:szCs w:val="20"/>
        </w:rPr>
        <w:t>Artículo</w:t>
      </w:r>
      <w:r w:rsidRPr="00197087">
        <w:rPr>
          <w:rFonts w:ascii="Arial" w:hAnsi="Arial" w:cs="Arial"/>
          <w:b/>
          <w:sz w:val="20"/>
          <w:szCs w:val="20"/>
        </w:rPr>
        <w:t xml:space="preserve"> 38.</w:t>
      </w:r>
      <w:r w:rsidRPr="00197087">
        <w:rPr>
          <w:rFonts w:ascii="Arial" w:hAnsi="Arial" w:cs="Arial"/>
          <w:sz w:val="20"/>
          <w:szCs w:val="20"/>
        </w:rPr>
        <w:t xml:space="preserve"> </w:t>
      </w:r>
      <w:r w:rsidRPr="00197087">
        <w:rPr>
          <w:rFonts w:ascii="Arial" w:hAnsi="Arial" w:cs="Arial"/>
          <w:b/>
          <w:sz w:val="20"/>
          <w:szCs w:val="20"/>
        </w:rPr>
        <w:t>TRÁNSITO Y VIALIDAD.</w:t>
      </w:r>
    </w:p>
    <w:p w:rsidR="00825EEC" w:rsidRPr="00197087" w:rsidRDefault="00825EEC" w:rsidP="00644E5F">
      <w:pPr>
        <w:pStyle w:val="Default"/>
        <w:ind w:right="-1"/>
        <w:jc w:val="both"/>
        <w:rPr>
          <w:rFonts w:ascii="Arial" w:hAnsi="Arial" w:cs="Arial"/>
          <w:sz w:val="20"/>
          <w:szCs w:val="20"/>
        </w:rPr>
      </w:pPr>
      <w:r w:rsidRPr="00197087">
        <w:rPr>
          <w:rFonts w:ascii="Arial" w:hAnsi="Arial" w:cs="Arial"/>
          <w:sz w:val="20"/>
          <w:szCs w:val="20"/>
        </w:rPr>
        <w:t>Corresponde al Cuerpo de Tránsito Municipal:</w:t>
      </w:r>
    </w:p>
    <w:p w:rsidR="00825EEC" w:rsidRPr="00197087" w:rsidRDefault="00825EEC" w:rsidP="00644E5F">
      <w:pPr>
        <w:pStyle w:val="Default"/>
        <w:numPr>
          <w:ilvl w:val="0"/>
          <w:numId w:val="17"/>
        </w:numPr>
        <w:ind w:left="0" w:right="-1" w:hanging="437"/>
        <w:jc w:val="both"/>
        <w:rPr>
          <w:rFonts w:ascii="Arial" w:hAnsi="Arial" w:cs="Arial"/>
          <w:sz w:val="20"/>
          <w:szCs w:val="20"/>
        </w:rPr>
      </w:pPr>
      <w:r w:rsidRPr="00197087">
        <w:rPr>
          <w:rFonts w:ascii="Arial" w:hAnsi="Arial" w:cs="Arial"/>
          <w:sz w:val="20"/>
          <w:szCs w:val="20"/>
        </w:rPr>
        <w:t>Evitar toda clase de ruidos, disputas, tumultos, riñas y tropelías que perturben la correcta vialidad y la paz en las calles y vías de comunicación dentro del Municipio;</w:t>
      </w:r>
    </w:p>
    <w:p w:rsidR="00825EEC" w:rsidRPr="00197087" w:rsidRDefault="00825EEC" w:rsidP="00644E5F">
      <w:pPr>
        <w:pStyle w:val="Default"/>
        <w:numPr>
          <w:ilvl w:val="0"/>
          <w:numId w:val="17"/>
        </w:numPr>
        <w:ind w:left="0" w:right="-1" w:hanging="437"/>
        <w:jc w:val="both"/>
        <w:rPr>
          <w:rFonts w:ascii="Arial" w:hAnsi="Arial" w:cs="Arial"/>
          <w:sz w:val="20"/>
          <w:szCs w:val="20"/>
        </w:rPr>
      </w:pPr>
      <w:r w:rsidRPr="00197087">
        <w:rPr>
          <w:rFonts w:ascii="Arial" w:hAnsi="Arial" w:cs="Arial"/>
          <w:sz w:val="20"/>
          <w:szCs w:val="20"/>
        </w:rPr>
        <w:t>Vigilar el tránsito de vehículos de acuerdo al sentido de las calles e impedir que se cometan infracciones según lo establecido en los ordenamientos legales aplicables;</w:t>
      </w:r>
    </w:p>
    <w:p w:rsidR="00825EEC" w:rsidRPr="00197087" w:rsidRDefault="00825EEC" w:rsidP="00644E5F">
      <w:pPr>
        <w:pStyle w:val="Default"/>
        <w:numPr>
          <w:ilvl w:val="0"/>
          <w:numId w:val="17"/>
        </w:numPr>
        <w:ind w:left="0" w:right="-1" w:hanging="437"/>
        <w:jc w:val="both"/>
        <w:rPr>
          <w:rFonts w:ascii="Arial" w:hAnsi="Arial" w:cs="Arial"/>
          <w:sz w:val="20"/>
          <w:szCs w:val="20"/>
        </w:rPr>
      </w:pPr>
      <w:r w:rsidRPr="00197087">
        <w:rPr>
          <w:rFonts w:ascii="Arial" w:hAnsi="Arial" w:cs="Arial"/>
          <w:sz w:val="20"/>
          <w:szCs w:val="20"/>
        </w:rPr>
        <w:t>Detener a todo individuo que sea sorprendido tratando de ejecutar o ejecutando actos a que se refiere la fracción anterior, y ponerlo a disposición de la autoridad correspondiente;</w:t>
      </w:r>
    </w:p>
    <w:p w:rsidR="00825EEC" w:rsidRDefault="00825EEC" w:rsidP="00644E5F">
      <w:pPr>
        <w:pStyle w:val="Default"/>
        <w:numPr>
          <w:ilvl w:val="0"/>
          <w:numId w:val="17"/>
        </w:numPr>
        <w:ind w:left="0" w:right="-1" w:hanging="437"/>
        <w:jc w:val="both"/>
        <w:rPr>
          <w:rFonts w:ascii="Arial" w:hAnsi="Arial" w:cs="Arial"/>
          <w:sz w:val="20"/>
          <w:szCs w:val="20"/>
        </w:rPr>
      </w:pPr>
      <w:r w:rsidRPr="00197087">
        <w:rPr>
          <w:rFonts w:ascii="Arial" w:hAnsi="Arial" w:cs="Arial"/>
          <w:sz w:val="20"/>
          <w:szCs w:val="20"/>
        </w:rPr>
        <w:t xml:space="preserve">Vigilar que toda aquella persona que maneje un vehículo automotor, cuente con los permisos y licencias necesarios de acuerdo al tipo de vehículo y al uso que se le dé; </w:t>
      </w:r>
    </w:p>
    <w:p w:rsidR="00825EEC" w:rsidRPr="00CB643C" w:rsidRDefault="00825EEC" w:rsidP="00644E5F">
      <w:pPr>
        <w:pStyle w:val="Default"/>
        <w:numPr>
          <w:ilvl w:val="0"/>
          <w:numId w:val="17"/>
        </w:numPr>
        <w:ind w:left="0" w:right="-1" w:hanging="437"/>
        <w:jc w:val="both"/>
        <w:rPr>
          <w:rFonts w:ascii="Arial" w:hAnsi="Arial" w:cs="Arial"/>
          <w:sz w:val="20"/>
          <w:szCs w:val="20"/>
        </w:rPr>
      </w:pPr>
      <w:r w:rsidRPr="00CB643C">
        <w:rPr>
          <w:rFonts w:ascii="Arial" w:hAnsi="Arial" w:cs="Arial"/>
          <w:sz w:val="20"/>
          <w:szCs w:val="20"/>
        </w:rPr>
        <w:t>Vigilar el correcto funcionamiento del transporte público dentro del municipio; y</w:t>
      </w:r>
    </w:p>
    <w:p w:rsidR="00825EEC" w:rsidRPr="00197087" w:rsidRDefault="00825EEC" w:rsidP="00644E5F">
      <w:pPr>
        <w:pStyle w:val="Default"/>
        <w:numPr>
          <w:ilvl w:val="0"/>
          <w:numId w:val="17"/>
        </w:numPr>
        <w:ind w:left="0" w:right="-1" w:hanging="437"/>
        <w:jc w:val="both"/>
        <w:rPr>
          <w:rFonts w:ascii="Arial" w:hAnsi="Arial" w:cs="Arial"/>
          <w:sz w:val="20"/>
          <w:szCs w:val="20"/>
        </w:rPr>
      </w:pPr>
      <w:r w:rsidRPr="00197087">
        <w:rPr>
          <w:rFonts w:ascii="Arial" w:hAnsi="Arial" w:cs="Arial"/>
          <w:sz w:val="20"/>
          <w:szCs w:val="20"/>
        </w:rPr>
        <w:t>Las demás que determinen los ordenamientos legales aplicables.</w:t>
      </w:r>
    </w:p>
    <w:p w:rsidR="00825EEC" w:rsidRPr="00197087" w:rsidRDefault="00825EEC" w:rsidP="00644E5F">
      <w:pPr>
        <w:pStyle w:val="Default"/>
        <w:ind w:right="-1"/>
        <w:jc w:val="both"/>
        <w:rPr>
          <w:rFonts w:ascii="Arial" w:hAnsi="Arial" w:cs="Arial"/>
          <w:sz w:val="20"/>
          <w:szCs w:val="20"/>
        </w:rPr>
      </w:pPr>
    </w:p>
    <w:p w:rsidR="00825EEC" w:rsidRPr="00197087" w:rsidRDefault="00825EEC" w:rsidP="00644E5F">
      <w:pPr>
        <w:pStyle w:val="Default"/>
        <w:ind w:right="-1"/>
        <w:jc w:val="both"/>
        <w:rPr>
          <w:rFonts w:ascii="Arial" w:hAnsi="Arial" w:cs="Arial"/>
          <w:b/>
          <w:sz w:val="20"/>
          <w:szCs w:val="20"/>
        </w:rPr>
      </w:pPr>
      <w:r w:rsidRPr="00197087">
        <w:rPr>
          <w:rFonts w:ascii="Arial" w:hAnsi="Arial" w:cs="Arial"/>
          <w:sz w:val="20"/>
          <w:szCs w:val="20"/>
        </w:rPr>
        <w:t xml:space="preserve"> </w:t>
      </w:r>
      <w:r w:rsidRPr="00197087">
        <w:rPr>
          <w:rFonts w:ascii="Arial" w:hAnsi="Arial" w:cs="Arial"/>
          <w:b/>
          <w:bCs/>
          <w:sz w:val="20"/>
          <w:szCs w:val="20"/>
        </w:rPr>
        <w:t>Artículo</w:t>
      </w:r>
      <w:r w:rsidRPr="00197087">
        <w:rPr>
          <w:rFonts w:ascii="Arial" w:hAnsi="Arial" w:cs="Arial"/>
          <w:b/>
          <w:sz w:val="20"/>
          <w:szCs w:val="20"/>
        </w:rPr>
        <w:t xml:space="preserve"> 39. DE LA PREVENCIÓN DEL DELITO Y LA PARTICIPACIÓN CIUDADANA.</w:t>
      </w:r>
    </w:p>
    <w:p w:rsidR="00825EEC" w:rsidRPr="00197087" w:rsidRDefault="00825EEC" w:rsidP="00644E5F">
      <w:pPr>
        <w:pStyle w:val="Default"/>
        <w:ind w:right="-1"/>
        <w:jc w:val="both"/>
        <w:rPr>
          <w:rFonts w:ascii="Arial" w:hAnsi="Arial" w:cs="Arial"/>
          <w:sz w:val="20"/>
          <w:szCs w:val="20"/>
        </w:rPr>
      </w:pPr>
      <w:r w:rsidRPr="00197087">
        <w:rPr>
          <w:rFonts w:ascii="Arial" w:hAnsi="Arial" w:cs="Arial"/>
          <w:sz w:val="20"/>
          <w:szCs w:val="20"/>
        </w:rPr>
        <w:t>Corresponde al cuerpo de Seguridad Pública Municipal prevenir la comisión de conductas infractoras y delictivas mediante la implantación de unidades de orientación, quejas y denuncias en las instituciones de seguridad pública, donde la ciudadanía disponga de canales confiables para que su participación sea un medio eficaz y oportuno de análisis y supervisión de la seguridad pública.</w:t>
      </w:r>
    </w:p>
    <w:p w:rsidR="00825EEC" w:rsidRPr="00197087" w:rsidRDefault="00825EEC" w:rsidP="00644E5F">
      <w:pPr>
        <w:pStyle w:val="Default"/>
        <w:ind w:right="-1"/>
        <w:jc w:val="both"/>
        <w:rPr>
          <w:rFonts w:ascii="Arial" w:hAnsi="Arial" w:cs="Arial"/>
          <w:b/>
          <w:sz w:val="20"/>
          <w:szCs w:val="20"/>
        </w:rPr>
      </w:pPr>
    </w:p>
    <w:p w:rsidR="00825EEC" w:rsidRPr="00197087" w:rsidRDefault="00825EEC" w:rsidP="00644E5F">
      <w:pPr>
        <w:pStyle w:val="Default"/>
        <w:ind w:right="-1"/>
        <w:jc w:val="both"/>
        <w:rPr>
          <w:rFonts w:ascii="Arial" w:hAnsi="Arial" w:cs="Arial"/>
          <w:sz w:val="20"/>
          <w:szCs w:val="20"/>
        </w:rPr>
      </w:pPr>
      <w:r w:rsidRPr="00197087">
        <w:rPr>
          <w:rFonts w:ascii="Arial" w:hAnsi="Arial" w:cs="Arial"/>
          <w:sz w:val="20"/>
          <w:szCs w:val="20"/>
        </w:rPr>
        <w:t>Los cuerpos de Seguridad Pública deberán otorgar el apoyo requerido por los consejos de coordinación del Sistema Nacional de Seguridad Pública, para la constitución y funcionamiento de los comités de consulta y participación de la comunidad, previstos en la Ley General que Establece las Bases de Coordinación del Sistema Nacional de Seguridad Pública.</w:t>
      </w:r>
    </w:p>
    <w:p w:rsidR="00825EEC" w:rsidRPr="00197087" w:rsidRDefault="00825EEC" w:rsidP="00644E5F">
      <w:pPr>
        <w:pStyle w:val="Default"/>
        <w:ind w:right="-1"/>
        <w:jc w:val="both"/>
        <w:rPr>
          <w:rFonts w:ascii="Arial" w:hAnsi="Arial" w:cs="Arial"/>
          <w:b/>
          <w:sz w:val="20"/>
          <w:szCs w:val="20"/>
        </w:rPr>
      </w:pPr>
    </w:p>
    <w:p w:rsidR="00825EEC" w:rsidRPr="00197087" w:rsidRDefault="00825EEC" w:rsidP="00644E5F">
      <w:pPr>
        <w:pStyle w:val="Default"/>
        <w:ind w:right="-1"/>
        <w:jc w:val="both"/>
        <w:rPr>
          <w:rFonts w:ascii="Arial" w:hAnsi="Arial" w:cs="Arial"/>
          <w:b/>
          <w:sz w:val="20"/>
          <w:szCs w:val="20"/>
        </w:rPr>
      </w:pPr>
      <w:r w:rsidRPr="00197087">
        <w:rPr>
          <w:rFonts w:ascii="Arial" w:hAnsi="Arial" w:cs="Arial"/>
          <w:b/>
          <w:bCs/>
          <w:color w:val="auto"/>
          <w:sz w:val="20"/>
          <w:szCs w:val="20"/>
        </w:rPr>
        <w:t>Artículo</w:t>
      </w:r>
      <w:r w:rsidRPr="00197087">
        <w:rPr>
          <w:rFonts w:ascii="Arial" w:hAnsi="Arial" w:cs="Arial"/>
          <w:b/>
          <w:color w:val="auto"/>
          <w:sz w:val="20"/>
          <w:szCs w:val="20"/>
        </w:rPr>
        <w:t xml:space="preserve"> 40.</w:t>
      </w:r>
      <w:r w:rsidRPr="00197087">
        <w:rPr>
          <w:rFonts w:ascii="Arial" w:hAnsi="Arial" w:cs="Arial"/>
          <w:color w:val="auto"/>
          <w:sz w:val="20"/>
          <w:szCs w:val="20"/>
        </w:rPr>
        <w:t xml:space="preserve"> </w:t>
      </w:r>
      <w:r w:rsidRPr="00197087">
        <w:rPr>
          <w:rFonts w:ascii="Arial" w:hAnsi="Arial" w:cs="Arial"/>
          <w:b/>
          <w:color w:val="auto"/>
          <w:sz w:val="20"/>
          <w:szCs w:val="20"/>
        </w:rPr>
        <w:t xml:space="preserve">DE </w:t>
      </w:r>
      <w:r w:rsidRPr="00197087">
        <w:rPr>
          <w:rFonts w:ascii="Arial" w:hAnsi="Arial" w:cs="Arial"/>
          <w:b/>
          <w:sz w:val="20"/>
          <w:szCs w:val="20"/>
        </w:rPr>
        <w:t>LAS FUNCIONES DE LOS DELEGADOS.</w:t>
      </w:r>
    </w:p>
    <w:p w:rsidR="00825EEC" w:rsidRPr="00197087" w:rsidRDefault="00825EEC" w:rsidP="00644E5F">
      <w:pPr>
        <w:pStyle w:val="Default"/>
        <w:ind w:right="-1"/>
        <w:jc w:val="both"/>
        <w:rPr>
          <w:rFonts w:ascii="Arial" w:hAnsi="Arial" w:cs="Arial"/>
          <w:sz w:val="20"/>
          <w:szCs w:val="20"/>
        </w:rPr>
      </w:pPr>
      <w:r w:rsidRPr="00197087">
        <w:rPr>
          <w:rFonts w:ascii="Arial" w:hAnsi="Arial" w:cs="Arial"/>
          <w:sz w:val="20"/>
          <w:szCs w:val="20"/>
        </w:rPr>
        <w:t>Las funciones de los delegados y demás integrantes de la Dirección de Seguridad Pública, se fijarán de acuerdo al reglamento interno de la propia Dirección, pero jamás podrán contravenirse con lo señalado en el presente Reglamento.</w:t>
      </w:r>
    </w:p>
    <w:p w:rsidR="00825EEC" w:rsidRPr="00197087" w:rsidRDefault="00825EEC" w:rsidP="00644E5F">
      <w:pPr>
        <w:pStyle w:val="Default"/>
        <w:ind w:right="-1"/>
        <w:jc w:val="both"/>
        <w:rPr>
          <w:rFonts w:ascii="Arial" w:hAnsi="Arial" w:cs="Arial"/>
          <w:sz w:val="20"/>
          <w:szCs w:val="20"/>
        </w:rPr>
      </w:pPr>
    </w:p>
    <w:p w:rsidR="00825EEC" w:rsidRPr="00197087" w:rsidRDefault="00825EEC" w:rsidP="00644E5F">
      <w:pPr>
        <w:pStyle w:val="NormalWeb"/>
        <w:spacing w:before="0" w:beforeAutospacing="0" w:after="0" w:afterAutospacing="0"/>
        <w:ind w:right="-1"/>
        <w:jc w:val="both"/>
        <w:rPr>
          <w:rFonts w:ascii="Arial" w:hAnsi="Arial" w:cs="Arial"/>
          <w:b/>
          <w:sz w:val="20"/>
          <w:szCs w:val="20"/>
        </w:rPr>
      </w:pPr>
      <w:r w:rsidRPr="00197087">
        <w:rPr>
          <w:rFonts w:ascii="Arial" w:hAnsi="Arial" w:cs="Arial"/>
          <w:b/>
          <w:bCs/>
          <w:sz w:val="20"/>
          <w:szCs w:val="20"/>
        </w:rPr>
        <w:lastRenderedPageBreak/>
        <w:t>Artículo</w:t>
      </w:r>
      <w:r w:rsidRPr="00197087">
        <w:rPr>
          <w:rFonts w:ascii="Arial" w:hAnsi="Arial" w:cs="Arial"/>
          <w:b/>
          <w:sz w:val="20"/>
          <w:szCs w:val="20"/>
        </w:rPr>
        <w:t xml:space="preserve"> 41. GRUPO DE REACCIÓN DEPENDIENTE DE LA COMISIÓN DE SEGURIDAD Y DE LA PROTECCIÓN CIUDADANA.</w:t>
      </w:r>
    </w:p>
    <w:p w:rsidR="00825EEC" w:rsidRPr="00197087" w:rsidRDefault="00825EEC" w:rsidP="00644E5F">
      <w:pPr>
        <w:pStyle w:val="NormalWeb"/>
        <w:spacing w:before="0" w:beforeAutospacing="0" w:after="0" w:afterAutospacing="0"/>
        <w:ind w:right="-1"/>
        <w:jc w:val="both"/>
        <w:rPr>
          <w:rFonts w:ascii="Arial" w:hAnsi="Arial" w:cs="Arial"/>
          <w:sz w:val="20"/>
          <w:szCs w:val="20"/>
        </w:rPr>
      </w:pPr>
      <w:r w:rsidRPr="00197087">
        <w:rPr>
          <w:rFonts w:ascii="Arial" w:hAnsi="Arial" w:cs="Arial"/>
          <w:bCs/>
          <w:sz w:val="20"/>
          <w:szCs w:val="20"/>
        </w:rPr>
        <w:t>El Grupo de Reacción se regirá de acuerdo al</w:t>
      </w:r>
      <w:r w:rsidRPr="00197087">
        <w:rPr>
          <w:rFonts w:ascii="Arial" w:hAnsi="Arial" w:cs="Arial"/>
          <w:b/>
          <w:bCs/>
          <w:sz w:val="20"/>
          <w:szCs w:val="20"/>
        </w:rPr>
        <w:t xml:space="preserve"> </w:t>
      </w:r>
      <w:r w:rsidRPr="00197087">
        <w:rPr>
          <w:rFonts w:ascii="Arial" w:hAnsi="Arial" w:cs="Arial"/>
          <w:sz w:val="20"/>
          <w:szCs w:val="20"/>
        </w:rPr>
        <w:t>Convenio de Coordinación en Materia de Seguridad Pública celebrado por el Ayuntamiento de Saltillo y el Estado de Coahuila de Zaragoza en fecha del 15 de noviembre de 2013; en el cual se realizó la transferencia de funciones, bienes y personal al Estado de Coahuila de Zaragoza, en el marco de los acuerdos para la Seguridad Pública del Estado de Coahuila de Zaragoza, con las funciones establecidas en dicho convenio. Lo anterior conforme el Artículo 110 de la Constitución Política del Estado, en el cual está previsto que cuando a juicio de un Ayuntamiento sea necesario, porque no cuente con suficientes y adecuados recursos humanos o de equipamiento, podrá celebrar convenios con el Estado para que éste, de manera directa o a través del organismo correspondiente, se haga cargo de la prestación del servicio de seguridad pública o bien se ejerza coordinadamente por ambos.</w:t>
      </w:r>
    </w:p>
    <w:p w:rsidR="00825EEC" w:rsidRPr="00197087" w:rsidRDefault="00825EEC" w:rsidP="00644E5F">
      <w:pPr>
        <w:pStyle w:val="NormalWeb"/>
        <w:spacing w:before="0" w:beforeAutospacing="0" w:after="0" w:afterAutospacing="0"/>
        <w:ind w:right="-1"/>
        <w:jc w:val="both"/>
        <w:rPr>
          <w:rFonts w:ascii="Arial" w:hAnsi="Arial" w:cs="Arial"/>
          <w:b/>
          <w:bCs/>
          <w:sz w:val="20"/>
          <w:szCs w:val="20"/>
        </w:rPr>
      </w:pPr>
    </w:p>
    <w:p w:rsidR="00825EEC" w:rsidRPr="00197087" w:rsidRDefault="00825EEC" w:rsidP="00644E5F">
      <w:pPr>
        <w:ind w:right="-1"/>
        <w:contextualSpacing/>
        <w:jc w:val="both"/>
        <w:rPr>
          <w:rFonts w:ascii="Arial" w:hAnsi="Arial" w:cs="Arial"/>
          <w:sz w:val="20"/>
          <w:szCs w:val="20"/>
        </w:rPr>
      </w:pPr>
      <w:r w:rsidRPr="00197087">
        <w:rPr>
          <w:rFonts w:ascii="Arial" w:hAnsi="Arial" w:cs="Arial"/>
          <w:sz w:val="20"/>
          <w:szCs w:val="20"/>
        </w:rPr>
        <w:t xml:space="preserve">Una vez finalizado el Convenio por las partes, el mando pasará bajo el mando de la Comisión, a fin de mejorar la Coordinación en materia de Seguridad Pública, así como establecer una estructura orgánica eficiente y acorde a las necesidades presentes.   </w:t>
      </w:r>
    </w:p>
    <w:p w:rsidR="00825EEC" w:rsidRPr="00197087" w:rsidRDefault="00825EEC" w:rsidP="00644E5F">
      <w:pPr>
        <w:pStyle w:val="Default"/>
        <w:ind w:right="-1"/>
        <w:jc w:val="both"/>
        <w:rPr>
          <w:rFonts w:ascii="Arial" w:hAnsi="Arial" w:cs="Arial"/>
          <w:b/>
          <w:bCs/>
          <w:sz w:val="20"/>
          <w:szCs w:val="20"/>
        </w:rPr>
      </w:pPr>
    </w:p>
    <w:p w:rsidR="00825EEC" w:rsidRPr="00197087" w:rsidRDefault="00825EEC" w:rsidP="00644E5F">
      <w:pPr>
        <w:pStyle w:val="Default"/>
        <w:ind w:right="-1"/>
        <w:jc w:val="both"/>
        <w:rPr>
          <w:rFonts w:ascii="Arial" w:hAnsi="Arial" w:cs="Arial"/>
          <w:b/>
          <w:bCs/>
          <w:color w:val="auto"/>
          <w:sz w:val="20"/>
          <w:szCs w:val="20"/>
        </w:rPr>
      </w:pPr>
      <w:r w:rsidRPr="00197087">
        <w:rPr>
          <w:rFonts w:ascii="Arial" w:hAnsi="Arial" w:cs="Arial"/>
          <w:b/>
          <w:bCs/>
          <w:sz w:val="20"/>
          <w:szCs w:val="20"/>
        </w:rPr>
        <w:t>Artículo</w:t>
      </w:r>
      <w:r w:rsidRPr="00197087">
        <w:rPr>
          <w:rFonts w:ascii="Arial" w:hAnsi="Arial" w:cs="Arial"/>
          <w:b/>
          <w:sz w:val="20"/>
          <w:szCs w:val="20"/>
        </w:rPr>
        <w:t xml:space="preserve"> 42</w:t>
      </w:r>
      <w:r w:rsidRPr="00197087">
        <w:rPr>
          <w:rFonts w:ascii="Arial" w:hAnsi="Arial" w:cs="Arial"/>
          <w:b/>
          <w:bCs/>
          <w:color w:val="auto"/>
          <w:sz w:val="20"/>
          <w:szCs w:val="20"/>
        </w:rPr>
        <w:t>. DE LA ESTRUCTURA DE LA COORDINACIÓN GENERAL ADMINISTRATIVA.</w:t>
      </w:r>
    </w:p>
    <w:p w:rsidR="00825EEC" w:rsidRPr="00197087" w:rsidRDefault="00825EEC" w:rsidP="00644E5F">
      <w:pPr>
        <w:pStyle w:val="Default"/>
        <w:ind w:right="-1"/>
        <w:jc w:val="both"/>
        <w:rPr>
          <w:rFonts w:ascii="Arial" w:hAnsi="Arial" w:cs="Arial"/>
          <w:sz w:val="20"/>
          <w:szCs w:val="20"/>
        </w:rPr>
      </w:pPr>
      <w:r w:rsidRPr="00197087">
        <w:rPr>
          <w:rFonts w:ascii="Arial" w:hAnsi="Arial" w:cs="Arial"/>
          <w:sz w:val="20"/>
          <w:szCs w:val="20"/>
        </w:rPr>
        <w:t>Al frente de la Coordinación General Administrativa, estará un Coordinador quien dependerá directamente del Comisionado, y se encargará de optimizar los recursos humanos, financieros y materiales para el buen funcionamiento de la Comisión; y contará con las siguientes unidades administrativas:</w:t>
      </w:r>
    </w:p>
    <w:p w:rsidR="00825EEC" w:rsidRPr="00197087" w:rsidRDefault="00825EEC" w:rsidP="00644E5F">
      <w:pPr>
        <w:pStyle w:val="Default"/>
        <w:ind w:right="-1"/>
        <w:jc w:val="both"/>
        <w:rPr>
          <w:rFonts w:ascii="Arial" w:hAnsi="Arial" w:cs="Arial"/>
          <w:sz w:val="20"/>
          <w:szCs w:val="20"/>
        </w:rPr>
      </w:pPr>
      <w:r w:rsidRPr="00197087">
        <w:rPr>
          <w:rFonts w:ascii="Arial" w:hAnsi="Arial" w:cs="Arial"/>
          <w:sz w:val="20"/>
          <w:szCs w:val="20"/>
        </w:rPr>
        <w:t>I. Jefatura Administrativa y Recursos Financieros.</w:t>
      </w:r>
    </w:p>
    <w:p w:rsidR="00825EEC" w:rsidRPr="00197087" w:rsidRDefault="00825EEC" w:rsidP="00644E5F">
      <w:pPr>
        <w:pStyle w:val="Default"/>
        <w:ind w:right="-1"/>
        <w:jc w:val="both"/>
        <w:rPr>
          <w:rFonts w:ascii="Arial" w:hAnsi="Arial" w:cs="Arial"/>
          <w:sz w:val="20"/>
          <w:szCs w:val="20"/>
        </w:rPr>
      </w:pPr>
      <w:r w:rsidRPr="00197087">
        <w:rPr>
          <w:rFonts w:ascii="Arial" w:hAnsi="Arial" w:cs="Arial"/>
          <w:sz w:val="20"/>
          <w:szCs w:val="20"/>
        </w:rPr>
        <w:t>II. Jefatura de Recursos Humanos.</w:t>
      </w:r>
    </w:p>
    <w:p w:rsidR="00825EEC" w:rsidRPr="00197087" w:rsidRDefault="00825EEC" w:rsidP="00644E5F">
      <w:pPr>
        <w:pStyle w:val="Default"/>
        <w:ind w:right="-1"/>
        <w:jc w:val="both"/>
        <w:rPr>
          <w:rFonts w:ascii="Arial" w:hAnsi="Arial" w:cs="Arial"/>
          <w:sz w:val="20"/>
          <w:szCs w:val="20"/>
        </w:rPr>
      </w:pPr>
      <w:r w:rsidRPr="00197087">
        <w:rPr>
          <w:rFonts w:ascii="Arial" w:hAnsi="Arial" w:cs="Arial"/>
          <w:sz w:val="20"/>
          <w:szCs w:val="20"/>
        </w:rPr>
        <w:t>III. Jefatura de Recursos Materiales y Servicios Generales.</w:t>
      </w:r>
    </w:p>
    <w:p w:rsidR="00825EEC" w:rsidRPr="00197087" w:rsidRDefault="00825EEC" w:rsidP="00644E5F">
      <w:pPr>
        <w:pStyle w:val="Default"/>
        <w:ind w:right="-1"/>
        <w:jc w:val="both"/>
        <w:rPr>
          <w:rFonts w:ascii="Arial" w:hAnsi="Arial" w:cs="Arial"/>
          <w:sz w:val="20"/>
          <w:szCs w:val="20"/>
        </w:rPr>
      </w:pPr>
      <w:r w:rsidRPr="00197087">
        <w:rPr>
          <w:rFonts w:ascii="Arial" w:hAnsi="Arial" w:cs="Arial"/>
          <w:sz w:val="20"/>
          <w:szCs w:val="20"/>
        </w:rPr>
        <w:t>IV. Jefatura de Mantenimiento y Control Vehicular.</w:t>
      </w:r>
    </w:p>
    <w:p w:rsidR="00825EEC" w:rsidRPr="00197087" w:rsidRDefault="00825EEC" w:rsidP="00644E5F">
      <w:pPr>
        <w:pStyle w:val="Default"/>
        <w:ind w:right="-1"/>
        <w:jc w:val="both"/>
        <w:rPr>
          <w:rFonts w:ascii="Arial" w:hAnsi="Arial" w:cs="Arial"/>
          <w:sz w:val="20"/>
          <w:szCs w:val="20"/>
        </w:rPr>
      </w:pPr>
    </w:p>
    <w:p w:rsidR="00825EEC" w:rsidRPr="00197087" w:rsidRDefault="00825EEC" w:rsidP="00644E5F">
      <w:pPr>
        <w:pStyle w:val="Default"/>
        <w:ind w:right="-1"/>
        <w:jc w:val="both"/>
        <w:rPr>
          <w:rFonts w:ascii="Arial" w:hAnsi="Arial" w:cs="Arial"/>
          <w:sz w:val="20"/>
          <w:szCs w:val="20"/>
        </w:rPr>
      </w:pPr>
      <w:r w:rsidRPr="00197087">
        <w:rPr>
          <w:rFonts w:ascii="Arial" w:hAnsi="Arial" w:cs="Arial"/>
          <w:b/>
          <w:bCs/>
          <w:sz w:val="20"/>
          <w:szCs w:val="20"/>
        </w:rPr>
        <w:t>Artículo</w:t>
      </w:r>
      <w:r w:rsidRPr="00197087">
        <w:rPr>
          <w:rFonts w:ascii="Arial" w:hAnsi="Arial" w:cs="Arial"/>
          <w:b/>
          <w:sz w:val="20"/>
          <w:szCs w:val="20"/>
        </w:rPr>
        <w:t xml:space="preserve"> 43.</w:t>
      </w:r>
      <w:r w:rsidRPr="00197087">
        <w:rPr>
          <w:rFonts w:ascii="Arial" w:hAnsi="Arial" w:cs="Arial"/>
          <w:sz w:val="20"/>
          <w:szCs w:val="20"/>
        </w:rPr>
        <w:t xml:space="preserve"> </w:t>
      </w:r>
      <w:r w:rsidRPr="00197087">
        <w:rPr>
          <w:rFonts w:ascii="Arial" w:hAnsi="Arial" w:cs="Arial"/>
          <w:b/>
          <w:sz w:val="20"/>
          <w:szCs w:val="20"/>
        </w:rPr>
        <w:t>DE LAS ATRIBUCIONES DEL COORDINADOR GENERAL ADMINISTRATIVO.</w:t>
      </w:r>
    </w:p>
    <w:p w:rsidR="00825EEC" w:rsidRPr="00197087" w:rsidRDefault="00825EEC" w:rsidP="00644E5F">
      <w:pPr>
        <w:pStyle w:val="Default"/>
        <w:ind w:right="-1"/>
        <w:jc w:val="both"/>
        <w:rPr>
          <w:rFonts w:ascii="Arial" w:hAnsi="Arial" w:cs="Arial"/>
          <w:sz w:val="20"/>
          <w:szCs w:val="20"/>
        </w:rPr>
      </w:pPr>
      <w:r w:rsidRPr="00197087">
        <w:rPr>
          <w:rFonts w:ascii="Arial" w:hAnsi="Arial" w:cs="Arial"/>
          <w:sz w:val="20"/>
          <w:szCs w:val="20"/>
        </w:rPr>
        <w:t>Son atribuciones del Director General Administrativo:</w:t>
      </w:r>
    </w:p>
    <w:p w:rsidR="00825EEC" w:rsidRPr="00197087" w:rsidRDefault="00825EEC" w:rsidP="00644E5F">
      <w:pPr>
        <w:pStyle w:val="Default"/>
        <w:numPr>
          <w:ilvl w:val="0"/>
          <w:numId w:val="18"/>
        </w:numPr>
        <w:ind w:left="0" w:right="-1" w:hanging="437"/>
        <w:jc w:val="both"/>
        <w:rPr>
          <w:rFonts w:ascii="Arial" w:hAnsi="Arial" w:cs="Arial"/>
          <w:sz w:val="20"/>
          <w:szCs w:val="20"/>
        </w:rPr>
      </w:pPr>
      <w:r w:rsidRPr="00197087">
        <w:rPr>
          <w:rFonts w:ascii="Arial" w:hAnsi="Arial" w:cs="Arial"/>
          <w:sz w:val="20"/>
          <w:szCs w:val="20"/>
        </w:rPr>
        <w:t>Acordar con el Comisionado todos los asuntos relacionados con la unidad administrativa a su cargo;</w:t>
      </w:r>
    </w:p>
    <w:p w:rsidR="00825EEC" w:rsidRPr="00197087" w:rsidRDefault="00825EEC" w:rsidP="00644E5F">
      <w:pPr>
        <w:pStyle w:val="Default"/>
        <w:numPr>
          <w:ilvl w:val="0"/>
          <w:numId w:val="18"/>
        </w:numPr>
        <w:ind w:left="0" w:right="-1" w:hanging="437"/>
        <w:jc w:val="both"/>
        <w:rPr>
          <w:rFonts w:ascii="Arial" w:hAnsi="Arial" w:cs="Arial"/>
          <w:sz w:val="20"/>
          <w:szCs w:val="20"/>
        </w:rPr>
      </w:pPr>
      <w:r w:rsidRPr="00197087">
        <w:rPr>
          <w:rFonts w:ascii="Arial" w:hAnsi="Arial" w:cs="Arial"/>
          <w:sz w:val="20"/>
          <w:szCs w:val="20"/>
        </w:rPr>
        <w:t>Llevar el control de asistencias, inasistencias, incapacidades, licencias, permisos, vacaciones, pensiones y jubilaciones, de todo el personal adscrito a la Comisión, para salvaguardar la aplicación y observancia de las normas que regulan las relaciones laborales y administrativas;</w:t>
      </w:r>
    </w:p>
    <w:p w:rsidR="00825EEC" w:rsidRPr="00197087" w:rsidRDefault="00825EEC" w:rsidP="00644E5F">
      <w:pPr>
        <w:pStyle w:val="Default"/>
        <w:numPr>
          <w:ilvl w:val="0"/>
          <w:numId w:val="18"/>
        </w:numPr>
        <w:ind w:left="0" w:right="-1" w:hanging="437"/>
        <w:jc w:val="both"/>
        <w:rPr>
          <w:rFonts w:ascii="Arial" w:hAnsi="Arial" w:cs="Arial"/>
          <w:sz w:val="20"/>
          <w:szCs w:val="20"/>
        </w:rPr>
      </w:pPr>
      <w:r w:rsidRPr="00197087">
        <w:rPr>
          <w:rFonts w:ascii="Arial" w:hAnsi="Arial" w:cs="Arial"/>
          <w:sz w:val="20"/>
          <w:szCs w:val="20"/>
        </w:rPr>
        <w:t>Planear, organizar, programar, coordinar, vigilar y evaluar las actividades y el funcionamiento de las unidades administrativas a su cargo;</w:t>
      </w:r>
    </w:p>
    <w:p w:rsidR="00825EEC" w:rsidRDefault="00825EEC" w:rsidP="00644E5F">
      <w:pPr>
        <w:pStyle w:val="Default"/>
        <w:numPr>
          <w:ilvl w:val="0"/>
          <w:numId w:val="18"/>
        </w:numPr>
        <w:ind w:left="0" w:right="-1" w:hanging="437"/>
        <w:jc w:val="both"/>
        <w:rPr>
          <w:rFonts w:ascii="Arial" w:hAnsi="Arial" w:cs="Arial"/>
          <w:sz w:val="20"/>
          <w:szCs w:val="20"/>
        </w:rPr>
      </w:pPr>
      <w:r w:rsidRPr="00197087">
        <w:rPr>
          <w:rFonts w:ascii="Arial" w:hAnsi="Arial" w:cs="Arial"/>
          <w:sz w:val="20"/>
          <w:szCs w:val="20"/>
        </w:rPr>
        <w:t>Establecer las normas y procedimientos para el proceso interno de programación presupuestal en donde se relacionen objetivos, metas y recursos;</w:t>
      </w:r>
    </w:p>
    <w:p w:rsidR="00825EEC" w:rsidRPr="00CB643C" w:rsidRDefault="00825EEC" w:rsidP="00644E5F">
      <w:pPr>
        <w:pStyle w:val="Default"/>
        <w:numPr>
          <w:ilvl w:val="0"/>
          <w:numId w:val="18"/>
        </w:numPr>
        <w:ind w:left="0" w:right="-1" w:hanging="437"/>
        <w:jc w:val="both"/>
        <w:rPr>
          <w:rFonts w:ascii="Arial" w:hAnsi="Arial" w:cs="Arial"/>
          <w:sz w:val="20"/>
          <w:szCs w:val="20"/>
        </w:rPr>
      </w:pPr>
      <w:r w:rsidRPr="00CB643C">
        <w:rPr>
          <w:rFonts w:ascii="Arial" w:hAnsi="Arial" w:cs="Arial"/>
          <w:sz w:val="20"/>
          <w:szCs w:val="20"/>
        </w:rPr>
        <w:t>Ser el enlace de la Comisión con las demás unidades administrativas y entidades del Municipio;</w:t>
      </w:r>
    </w:p>
    <w:p w:rsidR="00825EEC" w:rsidRPr="00197087" w:rsidRDefault="00825EEC" w:rsidP="00644E5F">
      <w:pPr>
        <w:pStyle w:val="Default"/>
        <w:numPr>
          <w:ilvl w:val="0"/>
          <w:numId w:val="18"/>
        </w:numPr>
        <w:ind w:left="0" w:right="-1" w:hanging="437"/>
        <w:jc w:val="both"/>
        <w:rPr>
          <w:rFonts w:ascii="Arial" w:hAnsi="Arial" w:cs="Arial"/>
          <w:sz w:val="20"/>
          <w:szCs w:val="20"/>
        </w:rPr>
      </w:pPr>
      <w:r w:rsidRPr="00197087">
        <w:rPr>
          <w:rFonts w:ascii="Arial" w:hAnsi="Arial" w:cs="Arial"/>
          <w:sz w:val="20"/>
          <w:szCs w:val="20"/>
        </w:rPr>
        <w:t>Brindar la asesoría respecto de procedimientos y técnicas administrativas a las unidades administrativas de la Comisión que así lo requieran;</w:t>
      </w:r>
    </w:p>
    <w:p w:rsidR="00825EEC" w:rsidRPr="00197087" w:rsidRDefault="00825EEC" w:rsidP="00644E5F">
      <w:pPr>
        <w:pStyle w:val="Default"/>
        <w:numPr>
          <w:ilvl w:val="0"/>
          <w:numId w:val="18"/>
        </w:numPr>
        <w:ind w:left="0" w:right="-1" w:hanging="437"/>
        <w:jc w:val="both"/>
        <w:rPr>
          <w:rFonts w:ascii="Arial" w:hAnsi="Arial" w:cs="Arial"/>
          <w:sz w:val="20"/>
          <w:szCs w:val="20"/>
        </w:rPr>
      </w:pPr>
      <w:r w:rsidRPr="00197087">
        <w:rPr>
          <w:rFonts w:ascii="Arial" w:hAnsi="Arial" w:cs="Arial"/>
          <w:sz w:val="20"/>
          <w:szCs w:val="20"/>
        </w:rPr>
        <w:t>Estudiar y analizar permanentemente las medidas técnicas y administrativas que estime convenientes para el mejor funcionamiento de la Comisión;</w:t>
      </w:r>
    </w:p>
    <w:p w:rsidR="00825EEC" w:rsidRPr="00197087" w:rsidRDefault="00825EEC" w:rsidP="00644E5F">
      <w:pPr>
        <w:pStyle w:val="Default"/>
        <w:numPr>
          <w:ilvl w:val="0"/>
          <w:numId w:val="18"/>
        </w:numPr>
        <w:ind w:left="0" w:right="-1" w:hanging="437"/>
        <w:jc w:val="both"/>
        <w:rPr>
          <w:rFonts w:ascii="Arial" w:hAnsi="Arial" w:cs="Arial"/>
          <w:sz w:val="20"/>
          <w:szCs w:val="20"/>
        </w:rPr>
      </w:pPr>
      <w:r w:rsidRPr="00197087">
        <w:rPr>
          <w:rFonts w:ascii="Arial" w:hAnsi="Arial" w:cs="Arial"/>
          <w:sz w:val="20"/>
          <w:szCs w:val="20"/>
        </w:rPr>
        <w:t>Vigilar que las unidades administrativas cumplan con las disposiciones de racionalidad, austeridad y disciplina presupuestal que emitan las unidades correspondientes del Municipio;</w:t>
      </w:r>
    </w:p>
    <w:p w:rsidR="00825EEC" w:rsidRDefault="00825EEC" w:rsidP="00644E5F">
      <w:pPr>
        <w:pStyle w:val="Default"/>
        <w:numPr>
          <w:ilvl w:val="0"/>
          <w:numId w:val="18"/>
        </w:numPr>
        <w:ind w:left="0" w:right="-1" w:hanging="437"/>
        <w:jc w:val="both"/>
        <w:rPr>
          <w:rFonts w:ascii="Arial" w:hAnsi="Arial" w:cs="Arial"/>
          <w:sz w:val="20"/>
          <w:szCs w:val="20"/>
        </w:rPr>
      </w:pPr>
      <w:r w:rsidRPr="00197087">
        <w:rPr>
          <w:rFonts w:ascii="Arial" w:hAnsi="Arial" w:cs="Arial"/>
          <w:sz w:val="20"/>
          <w:szCs w:val="20"/>
        </w:rPr>
        <w:t>Aplicar las políticas relativas al análisis de puestos, tabuladores de sueldo e incentivos de personal en coordinación con unidad de Jefatura de Recursos Humanos;</w:t>
      </w:r>
    </w:p>
    <w:p w:rsidR="00825EEC" w:rsidRPr="00CB643C" w:rsidRDefault="00825EEC" w:rsidP="00644E5F">
      <w:pPr>
        <w:pStyle w:val="Default"/>
        <w:numPr>
          <w:ilvl w:val="0"/>
          <w:numId w:val="18"/>
        </w:numPr>
        <w:ind w:left="0" w:right="-1" w:hanging="437"/>
        <w:jc w:val="both"/>
        <w:rPr>
          <w:rFonts w:ascii="Arial" w:hAnsi="Arial" w:cs="Arial"/>
          <w:sz w:val="20"/>
          <w:szCs w:val="20"/>
        </w:rPr>
      </w:pPr>
      <w:r w:rsidRPr="00CB643C">
        <w:rPr>
          <w:rFonts w:ascii="Arial" w:hAnsi="Arial" w:cs="Arial"/>
          <w:sz w:val="20"/>
          <w:szCs w:val="20"/>
        </w:rPr>
        <w:t>Supervisar los trámites administrativos relacionados con los nombramientos, contrataciones, promociones, ascensos, renuncias, remociones, cambio de adscripción, licencias, vacaciones, bajas, liquidaciones y pagos de cualquier remuneración al personal de la Comisión, ante las instancias competentes;</w:t>
      </w:r>
    </w:p>
    <w:p w:rsidR="00825EEC" w:rsidRPr="00197087" w:rsidRDefault="00825EEC" w:rsidP="00644E5F">
      <w:pPr>
        <w:pStyle w:val="Default"/>
        <w:numPr>
          <w:ilvl w:val="0"/>
          <w:numId w:val="18"/>
        </w:numPr>
        <w:ind w:left="0" w:right="-1" w:hanging="437"/>
        <w:jc w:val="both"/>
        <w:rPr>
          <w:rFonts w:ascii="Arial" w:hAnsi="Arial" w:cs="Arial"/>
          <w:sz w:val="20"/>
          <w:szCs w:val="20"/>
        </w:rPr>
      </w:pPr>
      <w:r w:rsidRPr="00197087">
        <w:rPr>
          <w:rFonts w:ascii="Arial" w:hAnsi="Arial" w:cs="Arial"/>
          <w:sz w:val="20"/>
          <w:szCs w:val="20"/>
        </w:rPr>
        <w:t>Proveer oportunamente los recursos humanos, materiales y financieros que requieran las unidades administrativas de la Comisión, para su buen funcionamiento;</w:t>
      </w:r>
    </w:p>
    <w:p w:rsidR="00825EEC" w:rsidRPr="00197087" w:rsidRDefault="00825EEC" w:rsidP="00644E5F">
      <w:pPr>
        <w:pStyle w:val="Default"/>
        <w:numPr>
          <w:ilvl w:val="0"/>
          <w:numId w:val="18"/>
        </w:numPr>
        <w:ind w:left="0" w:right="-1" w:hanging="437"/>
        <w:jc w:val="both"/>
        <w:rPr>
          <w:rFonts w:ascii="Arial" w:hAnsi="Arial" w:cs="Arial"/>
          <w:sz w:val="20"/>
          <w:szCs w:val="20"/>
        </w:rPr>
      </w:pPr>
      <w:r w:rsidRPr="00197087">
        <w:rPr>
          <w:rFonts w:ascii="Arial" w:hAnsi="Arial" w:cs="Arial"/>
          <w:sz w:val="20"/>
          <w:szCs w:val="20"/>
        </w:rPr>
        <w:t>Gestionar la adquisición de los recursos materiales y la prestación de los servicios que sean necesarios, previo acuerdo con el Comisionado;</w:t>
      </w:r>
    </w:p>
    <w:p w:rsidR="00825EEC" w:rsidRPr="00197087" w:rsidRDefault="00825EEC" w:rsidP="00644E5F">
      <w:pPr>
        <w:pStyle w:val="Default"/>
        <w:numPr>
          <w:ilvl w:val="0"/>
          <w:numId w:val="18"/>
        </w:numPr>
        <w:ind w:left="0" w:right="-1" w:hanging="437"/>
        <w:jc w:val="both"/>
        <w:rPr>
          <w:rFonts w:ascii="Arial" w:hAnsi="Arial" w:cs="Arial"/>
          <w:sz w:val="20"/>
          <w:szCs w:val="20"/>
        </w:rPr>
      </w:pPr>
      <w:r w:rsidRPr="00197087">
        <w:rPr>
          <w:rFonts w:ascii="Arial" w:hAnsi="Arial" w:cs="Arial"/>
          <w:sz w:val="20"/>
          <w:szCs w:val="20"/>
        </w:rPr>
        <w:t>Procurar la conservación y mantenimiento de los bienes destinados al uso y servicio de la Comisión;</w:t>
      </w:r>
    </w:p>
    <w:p w:rsidR="00825EEC" w:rsidRPr="00197087" w:rsidRDefault="00825EEC" w:rsidP="00644E5F">
      <w:pPr>
        <w:pStyle w:val="Default"/>
        <w:numPr>
          <w:ilvl w:val="0"/>
          <w:numId w:val="18"/>
        </w:numPr>
        <w:ind w:left="0" w:right="-1" w:hanging="437"/>
        <w:jc w:val="both"/>
        <w:rPr>
          <w:rFonts w:ascii="Arial" w:hAnsi="Arial" w:cs="Arial"/>
          <w:sz w:val="20"/>
          <w:szCs w:val="20"/>
        </w:rPr>
      </w:pPr>
      <w:r w:rsidRPr="00197087">
        <w:rPr>
          <w:rFonts w:ascii="Arial" w:hAnsi="Arial" w:cs="Arial"/>
          <w:sz w:val="20"/>
          <w:szCs w:val="20"/>
        </w:rPr>
        <w:t>Establecer los lineamientos para regular la asignación, uso y control del parque vehicular de la Comisión, para su adecuada administración y aprovechamiento;</w:t>
      </w:r>
    </w:p>
    <w:p w:rsidR="00825EEC" w:rsidRPr="00197087" w:rsidRDefault="00825EEC" w:rsidP="00644E5F">
      <w:pPr>
        <w:pStyle w:val="Default"/>
        <w:numPr>
          <w:ilvl w:val="0"/>
          <w:numId w:val="18"/>
        </w:numPr>
        <w:ind w:left="0" w:right="-1" w:hanging="437"/>
        <w:jc w:val="both"/>
        <w:rPr>
          <w:rFonts w:ascii="Arial" w:hAnsi="Arial" w:cs="Arial"/>
          <w:sz w:val="20"/>
          <w:szCs w:val="20"/>
        </w:rPr>
      </w:pPr>
      <w:r w:rsidRPr="00197087">
        <w:rPr>
          <w:rFonts w:ascii="Arial" w:hAnsi="Arial" w:cs="Arial"/>
          <w:sz w:val="20"/>
          <w:szCs w:val="20"/>
        </w:rPr>
        <w:t>Establecer, en coordinación con el encargado del área de combustible, los procedimientos, políticas y lineamientos para el manejo y abastecimiento de combustible;</w:t>
      </w:r>
    </w:p>
    <w:p w:rsidR="00825EEC" w:rsidRPr="00197087" w:rsidRDefault="00825EEC" w:rsidP="00644E5F">
      <w:pPr>
        <w:pStyle w:val="Default"/>
        <w:numPr>
          <w:ilvl w:val="0"/>
          <w:numId w:val="18"/>
        </w:numPr>
        <w:ind w:left="0" w:right="-1" w:hanging="437"/>
        <w:jc w:val="both"/>
        <w:rPr>
          <w:rFonts w:ascii="Arial" w:hAnsi="Arial" w:cs="Arial"/>
          <w:sz w:val="20"/>
          <w:szCs w:val="20"/>
        </w:rPr>
      </w:pPr>
      <w:r w:rsidRPr="00197087">
        <w:rPr>
          <w:rFonts w:ascii="Arial" w:hAnsi="Arial" w:cs="Arial"/>
          <w:sz w:val="20"/>
          <w:szCs w:val="20"/>
        </w:rPr>
        <w:t xml:space="preserve">Supervisar el registro de bitácoras y documentos que comprueben y avalen el gasto de combustible; y </w:t>
      </w:r>
    </w:p>
    <w:p w:rsidR="00825EEC" w:rsidRPr="00197087" w:rsidRDefault="00825EEC" w:rsidP="00644E5F">
      <w:pPr>
        <w:pStyle w:val="Default"/>
        <w:numPr>
          <w:ilvl w:val="0"/>
          <w:numId w:val="18"/>
        </w:numPr>
        <w:ind w:left="0" w:right="-1" w:hanging="437"/>
        <w:jc w:val="both"/>
        <w:rPr>
          <w:rFonts w:ascii="Arial" w:hAnsi="Arial" w:cs="Arial"/>
          <w:sz w:val="20"/>
          <w:szCs w:val="20"/>
        </w:rPr>
      </w:pPr>
      <w:r>
        <w:rPr>
          <w:rFonts w:ascii="Arial" w:hAnsi="Arial" w:cs="Arial"/>
          <w:sz w:val="20"/>
          <w:szCs w:val="20"/>
        </w:rPr>
        <w:lastRenderedPageBreak/>
        <w:t xml:space="preserve"> </w:t>
      </w:r>
      <w:r w:rsidRPr="00197087">
        <w:rPr>
          <w:rFonts w:ascii="Arial" w:hAnsi="Arial" w:cs="Arial"/>
          <w:sz w:val="20"/>
          <w:szCs w:val="20"/>
        </w:rPr>
        <w:t xml:space="preserve">Las demás que le confieran este reglamento y otras disposiciones aplicables; así como, aquéllas que le sean encomendadas por el Comisionado. </w:t>
      </w:r>
    </w:p>
    <w:p w:rsidR="00825EEC" w:rsidRPr="00197087" w:rsidRDefault="00825EEC" w:rsidP="00644E5F">
      <w:pPr>
        <w:pStyle w:val="Default"/>
        <w:ind w:right="-1"/>
        <w:jc w:val="both"/>
        <w:rPr>
          <w:rFonts w:ascii="Arial" w:hAnsi="Arial" w:cs="Arial"/>
          <w:sz w:val="20"/>
          <w:szCs w:val="20"/>
        </w:rPr>
      </w:pPr>
    </w:p>
    <w:p w:rsidR="00825EEC" w:rsidRPr="00197087" w:rsidRDefault="00825EEC" w:rsidP="00644E5F">
      <w:pPr>
        <w:pStyle w:val="Default"/>
        <w:ind w:right="-1"/>
        <w:jc w:val="both"/>
        <w:rPr>
          <w:rFonts w:ascii="Arial" w:hAnsi="Arial" w:cs="Arial"/>
          <w:b/>
          <w:sz w:val="20"/>
          <w:szCs w:val="20"/>
        </w:rPr>
      </w:pPr>
      <w:r w:rsidRPr="00197087">
        <w:rPr>
          <w:rFonts w:ascii="Arial" w:hAnsi="Arial" w:cs="Arial"/>
          <w:b/>
          <w:bCs/>
          <w:sz w:val="20"/>
          <w:szCs w:val="20"/>
        </w:rPr>
        <w:t>Artículo</w:t>
      </w:r>
      <w:r w:rsidRPr="00197087">
        <w:rPr>
          <w:rFonts w:ascii="Arial" w:hAnsi="Arial" w:cs="Arial"/>
          <w:b/>
          <w:sz w:val="20"/>
          <w:szCs w:val="20"/>
        </w:rPr>
        <w:t xml:space="preserve"> 44. DE LA JEFATURA ADMINISTRATIVA Y SERVICIOS FINANCIEROS.</w:t>
      </w:r>
    </w:p>
    <w:p w:rsidR="00825EEC" w:rsidRPr="00197087" w:rsidRDefault="00825EEC" w:rsidP="00644E5F">
      <w:pPr>
        <w:pStyle w:val="Default"/>
        <w:ind w:right="-1"/>
        <w:jc w:val="both"/>
        <w:rPr>
          <w:rFonts w:ascii="Arial" w:hAnsi="Arial" w:cs="Arial"/>
          <w:sz w:val="20"/>
          <w:szCs w:val="20"/>
        </w:rPr>
      </w:pPr>
      <w:r w:rsidRPr="00197087">
        <w:rPr>
          <w:rFonts w:ascii="Arial" w:hAnsi="Arial" w:cs="Arial"/>
          <w:sz w:val="20"/>
          <w:szCs w:val="20"/>
        </w:rPr>
        <w:t>Al frente de la Jefatura Administrativa y Recursos Financieros estará un jefe encargado de optimizar los recursos financieros para el buen funcionamiento de la Comisión, quien tendrá las facultades y atribuciones siguientes:</w:t>
      </w:r>
    </w:p>
    <w:p w:rsidR="00825EEC" w:rsidRPr="00197087" w:rsidRDefault="00825EEC" w:rsidP="00644E5F">
      <w:pPr>
        <w:pStyle w:val="Default"/>
        <w:numPr>
          <w:ilvl w:val="0"/>
          <w:numId w:val="19"/>
        </w:numPr>
        <w:ind w:left="0" w:right="-1" w:hanging="579"/>
        <w:jc w:val="both"/>
        <w:rPr>
          <w:rFonts w:ascii="Arial" w:hAnsi="Arial" w:cs="Arial"/>
          <w:sz w:val="20"/>
          <w:szCs w:val="20"/>
        </w:rPr>
      </w:pPr>
      <w:r w:rsidRPr="00197087">
        <w:rPr>
          <w:rFonts w:ascii="Arial" w:hAnsi="Arial" w:cs="Arial"/>
          <w:sz w:val="20"/>
          <w:szCs w:val="20"/>
        </w:rPr>
        <w:t>Acordar con el titular de la Coordinación Administrativa todos los asuntos relacionados con la jefatura a su cargo;</w:t>
      </w:r>
    </w:p>
    <w:p w:rsidR="00825EEC" w:rsidRPr="00197087" w:rsidRDefault="00825EEC" w:rsidP="00644E5F">
      <w:pPr>
        <w:pStyle w:val="Default"/>
        <w:numPr>
          <w:ilvl w:val="0"/>
          <w:numId w:val="19"/>
        </w:numPr>
        <w:ind w:left="0" w:right="-1" w:hanging="579"/>
        <w:jc w:val="both"/>
        <w:rPr>
          <w:rFonts w:ascii="Arial" w:hAnsi="Arial" w:cs="Arial"/>
          <w:sz w:val="20"/>
          <w:szCs w:val="20"/>
        </w:rPr>
      </w:pPr>
      <w:r w:rsidRPr="00197087">
        <w:rPr>
          <w:rFonts w:ascii="Arial" w:hAnsi="Arial" w:cs="Arial"/>
          <w:sz w:val="20"/>
          <w:szCs w:val="20"/>
        </w:rPr>
        <w:t>Gestionar de manera formal la suficiencia presupuestal;</w:t>
      </w:r>
    </w:p>
    <w:p w:rsidR="00825EEC" w:rsidRPr="00197087" w:rsidRDefault="00825EEC" w:rsidP="00644E5F">
      <w:pPr>
        <w:pStyle w:val="Default"/>
        <w:numPr>
          <w:ilvl w:val="0"/>
          <w:numId w:val="19"/>
        </w:numPr>
        <w:ind w:left="0" w:right="-1" w:hanging="579"/>
        <w:jc w:val="both"/>
        <w:rPr>
          <w:rFonts w:ascii="Arial" w:hAnsi="Arial" w:cs="Arial"/>
          <w:sz w:val="20"/>
          <w:szCs w:val="20"/>
        </w:rPr>
      </w:pPr>
      <w:r w:rsidRPr="00197087">
        <w:rPr>
          <w:rFonts w:ascii="Arial" w:hAnsi="Arial" w:cs="Arial"/>
          <w:sz w:val="20"/>
          <w:szCs w:val="20"/>
        </w:rPr>
        <w:t>Aplicar el presupuesto de la Comisión, de acuerdo a los programas y planes previamente autorizados por el Comisionado;</w:t>
      </w:r>
    </w:p>
    <w:p w:rsidR="00825EEC" w:rsidRDefault="00825EEC" w:rsidP="00644E5F">
      <w:pPr>
        <w:pStyle w:val="Default"/>
        <w:numPr>
          <w:ilvl w:val="0"/>
          <w:numId w:val="19"/>
        </w:numPr>
        <w:ind w:left="0" w:right="-1" w:hanging="579"/>
        <w:jc w:val="both"/>
        <w:rPr>
          <w:rFonts w:ascii="Arial" w:hAnsi="Arial" w:cs="Arial"/>
          <w:sz w:val="20"/>
          <w:szCs w:val="20"/>
        </w:rPr>
      </w:pPr>
      <w:r w:rsidRPr="00197087">
        <w:rPr>
          <w:rFonts w:ascii="Arial" w:hAnsi="Arial" w:cs="Arial"/>
          <w:sz w:val="20"/>
          <w:szCs w:val="20"/>
        </w:rPr>
        <w:t>Llevar la cont</w:t>
      </w:r>
      <w:r>
        <w:rPr>
          <w:rFonts w:ascii="Arial" w:hAnsi="Arial" w:cs="Arial"/>
          <w:sz w:val="20"/>
          <w:szCs w:val="20"/>
        </w:rPr>
        <w:t>abilidad general de la Comisión;</w:t>
      </w:r>
    </w:p>
    <w:p w:rsidR="00825EEC" w:rsidRPr="00CB643C" w:rsidRDefault="00825EEC" w:rsidP="00644E5F">
      <w:pPr>
        <w:pStyle w:val="Default"/>
        <w:numPr>
          <w:ilvl w:val="0"/>
          <w:numId w:val="19"/>
        </w:numPr>
        <w:ind w:left="0" w:right="-1" w:hanging="579"/>
        <w:jc w:val="both"/>
        <w:rPr>
          <w:rFonts w:ascii="Arial" w:hAnsi="Arial" w:cs="Arial"/>
          <w:sz w:val="20"/>
          <w:szCs w:val="20"/>
        </w:rPr>
      </w:pPr>
      <w:r w:rsidRPr="00CB643C">
        <w:rPr>
          <w:rFonts w:ascii="Arial" w:hAnsi="Arial" w:cs="Arial"/>
          <w:sz w:val="20"/>
          <w:szCs w:val="20"/>
        </w:rPr>
        <w:t>Mantener un registro actualizado del sistema de contabilidad;</w:t>
      </w:r>
    </w:p>
    <w:p w:rsidR="00825EEC" w:rsidRPr="00197087" w:rsidRDefault="00825EEC" w:rsidP="00644E5F">
      <w:pPr>
        <w:pStyle w:val="Default"/>
        <w:ind w:right="-1" w:hanging="579"/>
        <w:jc w:val="both"/>
        <w:rPr>
          <w:rFonts w:ascii="Arial" w:hAnsi="Arial" w:cs="Arial"/>
          <w:sz w:val="20"/>
          <w:szCs w:val="20"/>
        </w:rPr>
      </w:pPr>
      <w:r w:rsidRPr="00197087">
        <w:rPr>
          <w:rFonts w:ascii="Arial" w:hAnsi="Arial" w:cs="Arial"/>
          <w:b/>
          <w:sz w:val="20"/>
          <w:szCs w:val="20"/>
        </w:rPr>
        <w:t>VI.</w:t>
      </w:r>
      <w:r w:rsidRPr="00197087">
        <w:rPr>
          <w:rFonts w:ascii="Arial" w:hAnsi="Arial" w:cs="Arial"/>
          <w:sz w:val="20"/>
          <w:szCs w:val="20"/>
        </w:rPr>
        <w:t xml:space="preserve"> </w:t>
      </w:r>
      <w:r>
        <w:rPr>
          <w:rFonts w:ascii="Arial" w:hAnsi="Arial" w:cs="Arial"/>
          <w:sz w:val="20"/>
          <w:szCs w:val="20"/>
        </w:rPr>
        <w:t xml:space="preserve">    </w:t>
      </w:r>
      <w:r w:rsidRPr="00197087">
        <w:rPr>
          <w:rFonts w:ascii="Arial" w:hAnsi="Arial" w:cs="Arial"/>
          <w:sz w:val="20"/>
          <w:szCs w:val="20"/>
        </w:rPr>
        <w:t>Vigilar que los recursos financieros asignados a las unidades administrativas de la Comisión, sean distribuidos en función a lo requerido;</w:t>
      </w:r>
    </w:p>
    <w:p w:rsidR="00825EEC" w:rsidRPr="00197087" w:rsidRDefault="00825EEC" w:rsidP="00644E5F">
      <w:pPr>
        <w:pStyle w:val="Default"/>
        <w:ind w:right="-1" w:hanging="579"/>
        <w:jc w:val="both"/>
        <w:rPr>
          <w:rFonts w:ascii="Arial" w:hAnsi="Arial" w:cs="Arial"/>
          <w:sz w:val="20"/>
          <w:szCs w:val="20"/>
        </w:rPr>
      </w:pPr>
      <w:r w:rsidRPr="00197087">
        <w:rPr>
          <w:rFonts w:ascii="Arial" w:hAnsi="Arial" w:cs="Arial"/>
          <w:b/>
          <w:sz w:val="20"/>
          <w:szCs w:val="20"/>
        </w:rPr>
        <w:t>VII.</w:t>
      </w:r>
      <w:r w:rsidRPr="00197087">
        <w:rPr>
          <w:rFonts w:ascii="Arial" w:hAnsi="Arial" w:cs="Arial"/>
          <w:sz w:val="20"/>
          <w:szCs w:val="20"/>
        </w:rPr>
        <w:t xml:space="preserve"> </w:t>
      </w:r>
      <w:r>
        <w:rPr>
          <w:rFonts w:ascii="Arial" w:hAnsi="Arial" w:cs="Arial"/>
          <w:sz w:val="20"/>
          <w:szCs w:val="20"/>
        </w:rPr>
        <w:t xml:space="preserve">  </w:t>
      </w:r>
      <w:r w:rsidRPr="00197087">
        <w:rPr>
          <w:rFonts w:ascii="Arial" w:hAnsi="Arial" w:cs="Arial"/>
          <w:sz w:val="20"/>
          <w:szCs w:val="20"/>
        </w:rPr>
        <w:t>Acordar con el Coordinador Administrativo la resolución de los asuntos cuya tramitación se encuentre dentro del área de su competencia;</w:t>
      </w:r>
    </w:p>
    <w:p w:rsidR="00825EEC" w:rsidRPr="00197087" w:rsidRDefault="00825EEC" w:rsidP="00644E5F">
      <w:pPr>
        <w:pStyle w:val="Default"/>
        <w:ind w:right="-1" w:hanging="579"/>
        <w:jc w:val="both"/>
        <w:rPr>
          <w:rFonts w:ascii="Arial" w:hAnsi="Arial" w:cs="Arial"/>
          <w:sz w:val="20"/>
          <w:szCs w:val="20"/>
        </w:rPr>
      </w:pPr>
      <w:r w:rsidRPr="00197087">
        <w:rPr>
          <w:rFonts w:ascii="Arial" w:hAnsi="Arial" w:cs="Arial"/>
          <w:b/>
          <w:sz w:val="20"/>
          <w:szCs w:val="20"/>
        </w:rPr>
        <w:t>VIII.</w:t>
      </w:r>
      <w:r w:rsidRPr="00197087">
        <w:rPr>
          <w:rFonts w:ascii="Arial" w:hAnsi="Arial" w:cs="Arial"/>
          <w:sz w:val="20"/>
          <w:szCs w:val="20"/>
        </w:rPr>
        <w:t xml:space="preserve"> </w:t>
      </w:r>
      <w:r>
        <w:rPr>
          <w:rFonts w:ascii="Arial" w:hAnsi="Arial" w:cs="Arial"/>
          <w:sz w:val="20"/>
          <w:szCs w:val="20"/>
        </w:rPr>
        <w:t xml:space="preserve">  </w:t>
      </w:r>
      <w:r w:rsidRPr="00197087">
        <w:rPr>
          <w:rFonts w:ascii="Arial" w:hAnsi="Arial" w:cs="Arial"/>
          <w:sz w:val="20"/>
          <w:szCs w:val="20"/>
        </w:rPr>
        <w:t>Establecer las normas, políticas y procedimientos, para la adecuada operación de todas las unidades administrativas bajo su responsabilidad;</w:t>
      </w:r>
    </w:p>
    <w:p w:rsidR="00825EEC" w:rsidRPr="00197087" w:rsidRDefault="00825EEC" w:rsidP="00644E5F">
      <w:pPr>
        <w:pStyle w:val="Default"/>
        <w:ind w:right="-1" w:hanging="579"/>
        <w:jc w:val="both"/>
        <w:rPr>
          <w:rFonts w:ascii="Arial" w:hAnsi="Arial" w:cs="Arial"/>
          <w:sz w:val="20"/>
          <w:szCs w:val="20"/>
        </w:rPr>
      </w:pPr>
      <w:r w:rsidRPr="00197087">
        <w:rPr>
          <w:rFonts w:ascii="Arial" w:hAnsi="Arial" w:cs="Arial"/>
          <w:b/>
          <w:sz w:val="20"/>
          <w:szCs w:val="20"/>
        </w:rPr>
        <w:t>IX.</w:t>
      </w:r>
      <w:r w:rsidRPr="00197087">
        <w:rPr>
          <w:rFonts w:ascii="Arial" w:hAnsi="Arial" w:cs="Arial"/>
          <w:sz w:val="20"/>
          <w:szCs w:val="20"/>
        </w:rPr>
        <w:t xml:space="preserve"> </w:t>
      </w:r>
      <w:r>
        <w:rPr>
          <w:rFonts w:ascii="Arial" w:hAnsi="Arial" w:cs="Arial"/>
          <w:sz w:val="20"/>
          <w:szCs w:val="20"/>
        </w:rPr>
        <w:t xml:space="preserve">      </w:t>
      </w:r>
      <w:r w:rsidRPr="00197087">
        <w:rPr>
          <w:rFonts w:ascii="Arial" w:hAnsi="Arial" w:cs="Arial"/>
          <w:sz w:val="20"/>
          <w:szCs w:val="20"/>
        </w:rPr>
        <w:t>Las demás que le confiera este reglamento y otras disposiciones aplicables; así como, aquéllas que le sean encomendadas por el Comisionado.</w:t>
      </w:r>
    </w:p>
    <w:p w:rsidR="00825EEC" w:rsidRDefault="00825EEC" w:rsidP="00644E5F">
      <w:pPr>
        <w:pStyle w:val="Default"/>
        <w:ind w:right="-1"/>
        <w:jc w:val="both"/>
        <w:rPr>
          <w:rFonts w:ascii="Arial" w:hAnsi="Arial" w:cs="Arial"/>
          <w:sz w:val="20"/>
          <w:szCs w:val="20"/>
        </w:rPr>
      </w:pPr>
    </w:p>
    <w:p w:rsidR="00825EEC" w:rsidRDefault="00825EEC" w:rsidP="00644E5F">
      <w:pPr>
        <w:pStyle w:val="Default"/>
        <w:ind w:right="-1"/>
        <w:jc w:val="both"/>
        <w:rPr>
          <w:rFonts w:ascii="Arial" w:hAnsi="Arial" w:cs="Arial"/>
          <w:sz w:val="20"/>
          <w:szCs w:val="20"/>
        </w:rPr>
      </w:pPr>
    </w:p>
    <w:p w:rsidR="00825EEC" w:rsidRDefault="00825EEC" w:rsidP="00644E5F">
      <w:pPr>
        <w:pStyle w:val="Default"/>
        <w:ind w:right="-1"/>
        <w:jc w:val="both"/>
        <w:rPr>
          <w:rFonts w:ascii="Arial" w:hAnsi="Arial" w:cs="Arial"/>
          <w:sz w:val="20"/>
          <w:szCs w:val="20"/>
        </w:rPr>
      </w:pPr>
    </w:p>
    <w:p w:rsidR="00825EEC" w:rsidRDefault="00825EEC" w:rsidP="00644E5F">
      <w:pPr>
        <w:pStyle w:val="Default"/>
        <w:ind w:right="-1"/>
        <w:jc w:val="both"/>
        <w:rPr>
          <w:rFonts w:ascii="Arial" w:hAnsi="Arial" w:cs="Arial"/>
          <w:sz w:val="20"/>
          <w:szCs w:val="20"/>
        </w:rPr>
      </w:pPr>
    </w:p>
    <w:p w:rsidR="00825EEC" w:rsidRPr="00197087" w:rsidRDefault="00825EEC" w:rsidP="00644E5F">
      <w:pPr>
        <w:pStyle w:val="Default"/>
        <w:ind w:right="-1"/>
        <w:jc w:val="both"/>
        <w:rPr>
          <w:rFonts w:ascii="Arial" w:hAnsi="Arial" w:cs="Arial"/>
          <w:sz w:val="20"/>
          <w:szCs w:val="20"/>
        </w:rPr>
      </w:pPr>
      <w:r w:rsidRPr="00197087">
        <w:rPr>
          <w:rFonts w:ascii="Arial" w:hAnsi="Arial" w:cs="Arial"/>
          <w:b/>
          <w:bCs/>
          <w:sz w:val="20"/>
          <w:szCs w:val="20"/>
        </w:rPr>
        <w:t>Artículo</w:t>
      </w:r>
      <w:r w:rsidRPr="00197087">
        <w:rPr>
          <w:rFonts w:ascii="Arial" w:hAnsi="Arial" w:cs="Arial"/>
          <w:b/>
          <w:sz w:val="20"/>
          <w:szCs w:val="20"/>
        </w:rPr>
        <w:t xml:space="preserve"> 45. DE LA JEFATURA DE RECURSOS HUMANOS.</w:t>
      </w:r>
    </w:p>
    <w:p w:rsidR="00825EEC" w:rsidRPr="00197087" w:rsidRDefault="00825EEC" w:rsidP="00644E5F">
      <w:pPr>
        <w:pStyle w:val="Default"/>
        <w:ind w:right="-1"/>
        <w:jc w:val="both"/>
        <w:rPr>
          <w:rFonts w:ascii="Arial" w:hAnsi="Arial" w:cs="Arial"/>
          <w:sz w:val="20"/>
          <w:szCs w:val="20"/>
        </w:rPr>
      </w:pPr>
      <w:r w:rsidRPr="00197087">
        <w:rPr>
          <w:rFonts w:ascii="Arial" w:hAnsi="Arial" w:cs="Arial"/>
          <w:sz w:val="20"/>
          <w:szCs w:val="20"/>
        </w:rPr>
        <w:t>Al frente de la Jefatura de Recursos Humanos, estará un jefe quien tendrá las facultades y atribuciones siguientes:</w:t>
      </w:r>
    </w:p>
    <w:p w:rsidR="00825EEC" w:rsidRPr="00197087" w:rsidRDefault="00825EEC" w:rsidP="00644E5F">
      <w:pPr>
        <w:pStyle w:val="Default"/>
        <w:numPr>
          <w:ilvl w:val="0"/>
          <w:numId w:val="20"/>
        </w:numPr>
        <w:ind w:left="0" w:right="-1" w:hanging="437"/>
        <w:jc w:val="both"/>
        <w:rPr>
          <w:rFonts w:ascii="Arial" w:hAnsi="Arial" w:cs="Arial"/>
          <w:sz w:val="20"/>
          <w:szCs w:val="20"/>
        </w:rPr>
      </w:pPr>
      <w:r w:rsidRPr="00197087">
        <w:rPr>
          <w:rFonts w:ascii="Arial" w:hAnsi="Arial" w:cs="Arial"/>
          <w:sz w:val="20"/>
          <w:szCs w:val="20"/>
        </w:rPr>
        <w:t>Acordar con el titular de la Coordinación General Administrativa todos los asuntos relacionados con la coordinación a su cargo;</w:t>
      </w:r>
    </w:p>
    <w:p w:rsidR="00825EEC" w:rsidRPr="00197087" w:rsidRDefault="00825EEC" w:rsidP="00644E5F">
      <w:pPr>
        <w:pStyle w:val="Default"/>
        <w:numPr>
          <w:ilvl w:val="0"/>
          <w:numId w:val="20"/>
        </w:numPr>
        <w:ind w:left="0" w:right="-1" w:hanging="437"/>
        <w:jc w:val="both"/>
        <w:rPr>
          <w:rFonts w:ascii="Arial" w:hAnsi="Arial" w:cs="Arial"/>
          <w:sz w:val="20"/>
          <w:szCs w:val="20"/>
        </w:rPr>
      </w:pPr>
      <w:r w:rsidRPr="00197087">
        <w:rPr>
          <w:rFonts w:ascii="Arial" w:hAnsi="Arial" w:cs="Arial"/>
          <w:sz w:val="20"/>
          <w:szCs w:val="20"/>
        </w:rPr>
        <w:t>Garantizar los recursos humanos necesarios para la Comisión, a través de los procesos de reclutamiento y selección definidos;</w:t>
      </w:r>
    </w:p>
    <w:p w:rsidR="00825EEC" w:rsidRPr="00197087" w:rsidRDefault="00825EEC" w:rsidP="00644E5F">
      <w:pPr>
        <w:pStyle w:val="Default"/>
        <w:numPr>
          <w:ilvl w:val="0"/>
          <w:numId w:val="20"/>
        </w:numPr>
        <w:ind w:left="0" w:right="-1" w:hanging="437"/>
        <w:jc w:val="both"/>
        <w:rPr>
          <w:rFonts w:ascii="Arial" w:hAnsi="Arial" w:cs="Arial"/>
          <w:sz w:val="20"/>
          <w:szCs w:val="20"/>
        </w:rPr>
      </w:pPr>
      <w:r w:rsidRPr="00197087">
        <w:rPr>
          <w:rFonts w:ascii="Arial" w:hAnsi="Arial" w:cs="Arial"/>
          <w:sz w:val="20"/>
          <w:szCs w:val="20"/>
        </w:rPr>
        <w:t>Gestionar la contratación de los recursos humanos requeridos por las unidades administrativas de la Comisión;</w:t>
      </w:r>
    </w:p>
    <w:p w:rsidR="00825EEC" w:rsidRDefault="00825EEC" w:rsidP="00644E5F">
      <w:pPr>
        <w:pStyle w:val="Default"/>
        <w:numPr>
          <w:ilvl w:val="0"/>
          <w:numId w:val="20"/>
        </w:numPr>
        <w:ind w:left="0" w:right="-1" w:hanging="437"/>
        <w:jc w:val="both"/>
        <w:rPr>
          <w:rFonts w:ascii="Arial" w:hAnsi="Arial" w:cs="Arial"/>
          <w:sz w:val="20"/>
          <w:szCs w:val="20"/>
        </w:rPr>
      </w:pPr>
      <w:r w:rsidRPr="00197087">
        <w:rPr>
          <w:rFonts w:ascii="Arial" w:hAnsi="Arial" w:cs="Arial"/>
          <w:sz w:val="20"/>
          <w:szCs w:val="20"/>
        </w:rPr>
        <w:t>Planear y programar, en coordinación con los titulares de cada unidad administrativa la asistencia, licencias, permisos y vacaciones de los servidores públicos de la Comisión, y llevar su registro;</w:t>
      </w:r>
    </w:p>
    <w:p w:rsidR="00825EEC" w:rsidRPr="0030664A" w:rsidRDefault="00825EEC" w:rsidP="00644E5F">
      <w:pPr>
        <w:pStyle w:val="Default"/>
        <w:numPr>
          <w:ilvl w:val="0"/>
          <w:numId w:val="20"/>
        </w:numPr>
        <w:ind w:left="0" w:right="-1" w:hanging="437"/>
        <w:jc w:val="both"/>
        <w:rPr>
          <w:rFonts w:ascii="Arial" w:hAnsi="Arial" w:cs="Arial"/>
          <w:sz w:val="20"/>
          <w:szCs w:val="20"/>
        </w:rPr>
      </w:pPr>
      <w:r w:rsidRPr="0030664A">
        <w:rPr>
          <w:rFonts w:ascii="Arial" w:hAnsi="Arial" w:cs="Arial"/>
          <w:sz w:val="20"/>
          <w:szCs w:val="20"/>
        </w:rPr>
        <w:t>Mantener actualizado los expedientes de los servidores públicos de la Comisión;</w:t>
      </w:r>
    </w:p>
    <w:p w:rsidR="00825EEC" w:rsidRPr="00197087" w:rsidRDefault="00825EEC" w:rsidP="00644E5F">
      <w:pPr>
        <w:pStyle w:val="Default"/>
        <w:numPr>
          <w:ilvl w:val="0"/>
          <w:numId w:val="20"/>
        </w:numPr>
        <w:ind w:left="0" w:right="-1" w:hanging="437"/>
        <w:jc w:val="both"/>
        <w:rPr>
          <w:rFonts w:ascii="Arial" w:hAnsi="Arial" w:cs="Arial"/>
          <w:sz w:val="20"/>
          <w:szCs w:val="20"/>
        </w:rPr>
      </w:pPr>
      <w:r w:rsidRPr="00197087">
        <w:rPr>
          <w:rFonts w:ascii="Arial" w:hAnsi="Arial" w:cs="Arial"/>
          <w:sz w:val="20"/>
          <w:szCs w:val="20"/>
        </w:rPr>
        <w:t>Actualizar continuamente la plantilla de la Comisión, con la finalidad de no incurrir en alguna responsabilidad administrativa;</w:t>
      </w:r>
    </w:p>
    <w:p w:rsidR="00825EEC" w:rsidRPr="00197087" w:rsidRDefault="00825EEC" w:rsidP="00644E5F">
      <w:pPr>
        <w:pStyle w:val="Default"/>
        <w:numPr>
          <w:ilvl w:val="0"/>
          <w:numId w:val="20"/>
        </w:numPr>
        <w:ind w:left="0" w:right="-1" w:hanging="437"/>
        <w:jc w:val="both"/>
        <w:rPr>
          <w:rFonts w:ascii="Arial" w:hAnsi="Arial" w:cs="Arial"/>
          <w:sz w:val="20"/>
          <w:szCs w:val="20"/>
        </w:rPr>
      </w:pPr>
      <w:r w:rsidRPr="00197087">
        <w:rPr>
          <w:rFonts w:ascii="Arial" w:hAnsi="Arial" w:cs="Arial"/>
          <w:sz w:val="20"/>
          <w:szCs w:val="20"/>
        </w:rPr>
        <w:t>Establecer las normas, políticas y procedimientos para la adecuada operación de todas las unidades administrativas bajo su responsabilidad;</w:t>
      </w:r>
    </w:p>
    <w:p w:rsidR="00825EEC" w:rsidRPr="00197087" w:rsidRDefault="00825EEC" w:rsidP="00644E5F">
      <w:pPr>
        <w:pStyle w:val="Default"/>
        <w:numPr>
          <w:ilvl w:val="0"/>
          <w:numId w:val="20"/>
        </w:numPr>
        <w:ind w:left="0" w:right="-1" w:hanging="437"/>
        <w:jc w:val="both"/>
        <w:rPr>
          <w:rFonts w:ascii="Arial" w:hAnsi="Arial" w:cs="Arial"/>
          <w:sz w:val="20"/>
          <w:szCs w:val="20"/>
        </w:rPr>
      </w:pPr>
      <w:r w:rsidRPr="00197087">
        <w:rPr>
          <w:rFonts w:ascii="Arial" w:hAnsi="Arial" w:cs="Arial"/>
          <w:sz w:val="20"/>
          <w:szCs w:val="20"/>
        </w:rPr>
        <w:t>Coordinarse con los titulares de otras unidades administrativas cuando el caso lo requiera para el buen funcionamiento de la Jefatura de Recurso Humanos; y</w:t>
      </w:r>
    </w:p>
    <w:p w:rsidR="00825EEC" w:rsidRPr="00197087" w:rsidRDefault="00825EEC" w:rsidP="00644E5F">
      <w:pPr>
        <w:pStyle w:val="Default"/>
        <w:numPr>
          <w:ilvl w:val="0"/>
          <w:numId w:val="20"/>
        </w:numPr>
        <w:ind w:left="0" w:right="-1" w:hanging="437"/>
        <w:jc w:val="both"/>
        <w:rPr>
          <w:rFonts w:ascii="Arial" w:hAnsi="Arial" w:cs="Arial"/>
          <w:sz w:val="20"/>
          <w:szCs w:val="20"/>
        </w:rPr>
      </w:pPr>
      <w:r w:rsidRPr="00197087">
        <w:rPr>
          <w:rFonts w:ascii="Arial" w:hAnsi="Arial" w:cs="Arial"/>
          <w:sz w:val="20"/>
          <w:szCs w:val="20"/>
        </w:rPr>
        <w:t>Las demás que le confieran este reglamento y otras disposiciones aplicables; así como, aquéllas que le sean encomendadas por el Comisionado.</w:t>
      </w:r>
    </w:p>
    <w:p w:rsidR="00825EEC" w:rsidRPr="00197087" w:rsidRDefault="00825EEC" w:rsidP="00644E5F">
      <w:pPr>
        <w:pStyle w:val="Default"/>
        <w:ind w:right="-1"/>
        <w:jc w:val="both"/>
        <w:rPr>
          <w:rFonts w:ascii="Arial" w:hAnsi="Arial" w:cs="Arial"/>
          <w:sz w:val="20"/>
          <w:szCs w:val="20"/>
        </w:rPr>
      </w:pPr>
      <w:r w:rsidRPr="00197087">
        <w:rPr>
          <w:rFonts w:ascii="Arial" w:hAnsi="Arial" w:cs="Arial"/>
          <w:sz w:val="20"/>
          <w:szCs w:val="20"/>
        </w:rPr>
        <w:t xml:space="preserve"> </w:t>
      </w:r>
    </w:p>
    <w:p w:rsidR="00825EEC" w:rsidRPr="00197087" w:rsidRDefault="00825EEC" w:rsidP="00644E5F">
      <w:pPr>
        <w:pStyle w:val="Default"/>
        <w:ind w:right="-1"/>
        <w:jc w:val="both"/>
        <w:rPr>
          <w:rFonts w:ascii="Arial" w:hAnsi="Arial" w:cs="Arial"/>
          <w:sz w:val="20"/>
          <w:szCs w:val="20"/>
        </w:rPr>
      </w:pPr>
      <w:r w:rsidRPr="00197087">
        <w:rPr>
          <w:rFonts w:ascii="Arial" w:hAnsi="Arial" w:cs="Arial"/>
          <w:b/>
          <w:bCs/>
          <w:sz w:val="20"/>
          <w:szCs w:val="20"/>
        </w:rPr>
        <w:t>Artículo</w:t>
      </w:r>
      <w:r w:rsidRPr="00197087">
        <w:rPr>
          <w:rFonts w:ascii="Arial" w:hAnsi="Arial" w:cs="Arial"/>
          <w:b/>
          <w:sz w:val="20"/>
          <w:szCs w:val="20"/>
        </w:rPr>
        <w:t xml:space="preserve"> 46.</w:t>
      </w:r>
      <w:r w:rsidRPr="00197087">
        <w:rPr>
          <w:rFonts w:ascii="Arial" w:hAnsi="Arial" w:cs="Arial"/>
          <w:sz w:val="20"/>
          <w:szCs w:val="20"/>
        </w:rPr>
        <w:t xml:space="preserve"> </w:t>
      </w:r>
      <w:r w:rsidRPr="00197087">
        <w:rPr>
          <w:rFonts w:ascii="Arial" w:hAnsi="Arial" w:cs="Arial"/>
          <w:b/>
          <w:sz w:val="20"/>
          <w:szCs w:val="20"/>
        </w:rPr>
        <w:t>DE LA JEFATURA DE RECURSOS MATERIALES Y SERVICIOS GENERALES.</w:t>
      </w:r>
    </w:p>
    <w:p w:rsidR="00825EEC" w:rsidRPr="00197087" w:rsidRDefault="00825EEC" w:rsidP="00644E5F">
      <w:pPr>
        <w:pStyle w:val="Default"/>
        <w:ind w:right="-1"/>
        <w:jc w:val="both"/>
        <w:rPr>
          <w:rFonts w:ascii="Arial" w:hAnsi="Arial" w:cs="Arial"/>
          <w:sz w:val="20"/>
          <w:szCs w:val="20"/>
        </w:rPr>
      </w:pPr>
      <w:r w:rsidRPr="00197087">
        <w:rPr>
          <w:rFonts w:ascii="Arial" w:hAnsi="Arial" w:cs="Arial"/>
          <w:sz w:val="20"/>
          <w:szCs w:val="20"/>
        </w:rPr>
        <w:t>Al frente de la Jefatura de Recursos Materiales y Servicios Generales, estará un jefe, quien se encargará de administrar los recursos materiales de la Comisión y procesar las solicitudes de compra que generen las diferentes unidades administrativas de la Comisión, las cuales deberán cumplir siempre con la normatividad establecida. Tendrá las facultades y atribuciones siguientes:</w:t>
      </w:r>
    </w:p>
    <w:p w:rsidR="00825EEC" w:rsidRPr="00197087" w:rsidRDefault="00825EEC" w:rsidP="00644E5F">
      <w:pPr>
        <w:pStyle w:val="Default"/>
        <w:numPr>
          <w:ilvl w:val="0"/>
          <w:numId w:val="21"/>
        </w:numPr>
        <w:ind w:left="0" w:right="-1" w:hanging="437"/>
        <w:jc w:val="both"/>
        <w:rPr>
          <w:rFonts w:ascii="Arial" w:hAnsi="Arial" w:cs="Arial"/>
          <w:sz w:val="20"/>
          <w:szCs w:val="20"/>
        </w:rPr>
      </w:pPr>
      <w:r w:rsidRPr="00197087">
        <w:rPr>
          <w:rFonts w:ascii="Arial" w:hAnsi="Arial" w:cs="Arial"/>
          <w:sz w:val="20"/>
          <w:szCs w:val="20"/>
        </w:rPr>
        <w:t>Acordar con el Coordinador General Administrativo, todo lo relacionado con la Jefatura a su cargo;</w:t>
      </w:r>
    </w:p>
    <w:p w:rsidR="00825EEC" w:rsidRPr="00197087" w:rsidRDefault="00825EEC" w:rsidP="00644E5F">
      <w:pPr>
        <w:pStyle w:val="Default"/>
        <w:numPr>
          <w:ilvl w:val="0"/>
          <w:numId w:val="21"/>
        </w:numPr>
        <w:ind w:left="0" w:right="-1" w:hanging="437"/>
        <w:jc w:val="both"/>
        <w:rPr>
          <w:rFonts w:ascii="Arial" w:hAnsi="Arial" w:cs="Arial"/>
          <w:sz w:val="20"/>
          <w:szCs w:val="20"/>
        </w:rPr>
      </w:pPr>
      <w:r w:rsidRPr="00197087">
        <w:rPr>
          <w:rFonts w:ascii="Arial" w:hAnsi="Arial" w:cs="Arial"/>
          <w:sz w:val="20"/>
          <w:szCs w:val="20"/>
        </w:rPr>
        <w:t>Planear, verificar, autorizar, supervisar y controlar los recursos materiales asignados a la Comisión;</w:t>
      </w:r>
    </w:p>
    <w:p w:rsidR="00825EEC" w:rsidRPr="00197087" w:rsidRDefault="00825EEC" w:rsidP="00644E5F">
      <w:pPr>
        <w:pStyle w:val="Default"/>
        <w:numPr>
          <w:ilvl w:val="0"/>
          <w:numId w:val="21"/>
        </w:numPr>
        <w:ind w:left="0" w:right="-1" w:hanging="437"/>
        <w:jc w:val="both"/>
        <w:rPr>
          <w:rFonts w:ascii="Arial" w:hAnsi="Arial" w:cs="Arial"/>
          <w:sz w:val="20"/>
          <w:szCs w:val="20"/>
        </w:rPr>
      </w:pPr>
      <w:r w:rsidRPr="00197087">
        <w:rPr>
          <w:rFonts w:ascii="Arial" w:hAnsi="Arial" w:cs="Arial"/>
          <w:sz w:val="20"/>
          <w:szCs w:val="20"/>
        </w:rPr>
        <w:t>Supervisar que los activos de la Comisión cuenten con los resguardos correspondientes, de conformidad con las normas y lineamientos establecidos, controlando además su asignación de acuerdo a las necesidades y disponibilidad de los bienes;</w:t>
      </w:r>
    </w:p>
    <w:p w:rsidR="00825EEC" w:rsidRDefault="00825EEC" w:rsidP="00644E5F">
      <w:pPr>
        <w:pStyle w:val="Default"/>
        <w:numPr>
          <w:ilvl w:val="0"/>
          <w:numId w:val="21"/>
        </w:numPr>
        <w:ind w:left="0" w:right="-1" w:hanging="437"/>
        <w:jc w:val="both"/>
        <w:rPr>
          <w:rFonts w:ascii="Arial" w:hAnsi="Arial" w:cs="Arial"/>
          <w:sz w:val="20"/>
          <w:szCs w:val="20"/>
        </w:rPr>
      </w:pPr>
      <w:r w:rsidRPr="00197087">
        <w:rPr>
          <w:rFonts w:ascii="Arial" w:hAnsi="Arial" w:cs="Arial"/>
          <w:sz w:val="20"/>
          <w:szCs w:val="20"/>
        </w:rPr>
        <w:t>Planear, programar y controlar la adquisición de los activos y servicios generales para la Comisión;</w:t>
      </w:r>
    </w:p>
    <w:p w:rsidR="00825EEC" w:rsidRPr="00FC7C64" w:rsidRDefault="00825EEC" w:rsidP="00644E5F">
      <w:pPr>
        <w:pStyle w:val="Default"/>
        <w:numPr>
          <w:ilvl w:val="0"/>
          <w:numId w:val="21"/>
        </w:numPr>
        <w:ind w:left="0" w:right="-1" w:hanging="437"/>
        <w:jc w:val="both"/>
        <w:rPr>
          <w:rFonts w:ascii="Arial" w:hAnsi="Arial" w:cs="Arial"/>
          <w:sz w:val="20"/>
          <w:szCs w:val="20"/>
        </w:rPr>
      </w:pPr>
      <w:r w:rsidRPr="00FC7C64">
        <w:rPr>
          <w:rFonts w:ascii="Arial" w:hAnsi="Arial" w:cs="Arial"/>
          <w:sz w:val="20"/>
          <w:szCs w:val="20"/>
        </w:rPr>
        <w:lastRenderedPageBreak/>
        <w:t>Verificar y supervisar el seguimiento de los trámites que ante la autoridad competente y sus unidades;</w:t>
      </w:r>
    </w:p>
    <w:p w:rsidR="00825EEC" w:rsidRPr="00197087" w:rsidRDefault="00825EEC" w:rsidP="00644E5F">
      <w:pPr>
        <w:pStyle w:val="Default"/>
        <w:numPr>
          <w:ilvl w:val="0"/>
          <w:numId w:val="21"/>
        </w:numPr>
        <w:ind w:left="0" w:right="-1" w:hanging="437"/>
        <w:jc w:val="both"/>
        <w:rPr>
          <w:rFonts w:ascii="Arial" w:hAnsi="Arial" w:cs="Arial"/>
          <w:sz w:val="20"/>
          <w:szCs w:val="20"/>
        </w:rPr>
      </w:pPr>
      <w:r w:rsidRPr="00197087">
        <w:rPr>
          <w:rFonts w:ascii="Arial" w:hAnsi="Arial" w:cs="Arial"/>
          <w:sz w:val="20"/>
          <w:szCs w:val="20"/>
        </w:rPr>
        <w:t>Supervisar que las adquisiciones en general sean efectuadas de acuerdo a los importes financieros aprobados, y que las mismas cuenten con la autorización expresa del Coordinador General Administrativo;</w:t>
      </w:r>
    </w:p>
    <w:p w:rsidR="00825EEC" w:rsidRPr="00197087" w:rsidRDefault="00825EEC" w:rsidP="00644E5F">
      <w:pPr>
        <w:pStyle w:val="Default"/>
        <w:numPr>
          <w:ilvl w:val="0"/>
          <w:numId w:val="21"/>
        </w:numPr>
        <w:ind w:left="0" w:right="-1" w:hanging="437"/>
        <w:jc w:val="both"/>
        <w:rPr>
          <w:rFonts w:ascii="Arial" w:hAnsi="Arial" w:cs="Arial"/>
          <w:sz w:val="20"/>
          <w:szCs w:val="20"/>
        </w:rPr>
      </w:pPr>
      <w:r w:rsidRPr="00197087">
        <w:rPr>
          <w:rFonts w:ascii="Arial" w:hAnsi="Arial" w:cs="Arial"/>
          <w:sz w:val="20"/>
          <w:szCs w:val="20"/>
        </w:rPr>
        <w:t>Observar los lineamientos de adquisiciones de acuerdo a las normas y procedimientos vigentes;</w:t>
      </w:r>
    </w:p>
    <w:p w:rsidR="00825EEC" w:rsidRPr="00197087" w:rsidRDefault="00825EEC" w:rsidP="00644E5F">
      <w:pPr>
        <w:pStyle w:val="Default"/>
        <w:numPr>
          <w:ilvl w:val="0"/>
          <w:numId w:val="21"/>
        </w:numPr>
        <w:ind w:left="0" w:right="-1" w:hanging="437"/>
        <w:jc w:val="both"/>
        <w:rPr>
          <w:rFonts w:ascii="Arial" w:hAnsi="Arial" w:cs="Arial"/>
          <w:sz w:val="20"/>
          <w:szCs w:val="20"/>
        </w:rPr>
      </w:pPr>
      <w:r w:rsidRPr="00197087">
        <w:rPr>
          <w:rFonts w:ascii="Arial" w:hAnsi="Arial" w:cs="Arial"/>
          <w:sz w:val="20"/>
          <w:szCs w:val="20"/>
        </w:rPr>
        <w:t>Mantener actualizado el control de inventarios de todos los activos, materiales y suministros adquiridos por la Comisión;</w:t>
      </w:r>
    </w:p>
    <w:p w:rsidR="00825EEC" w:rsidRDefault="00825EEC" w:rsidP="00644E5F">
      <w:pPr>
        <w:pStyle w:val="Default"/>
        <w:numPr>
          <w:ilvl w:val="0"/>
          <w:numId w:val="21"/>
        </w:numPr>
        <w:ind w:left="0" w:right="-1" w:hanging="437"/>
        <w:jc w:val="both"/>
        <w:rPr>
          <w:rFonts w:ascii="Arial" w:hAnsi="Arial" w:cs="Arial"/>
          <w:sz w:val="20"/>
          <w:szCs w:val="20"/>
        </w:rPr>
      </w:pPr>
      <w:r w:rsidRPr="00197087">
        <w:rPr>
          <w:rFonts w:ascii="Arial" w:hAnsi="Arial" w:cs="Arial"/>
          <w:sz w:val="20"/>
          <w:szCs w:val="20"/>
        </w:rPr>
        <w:t>Proveer a las unidades administrativas de la Comisión, los bienes materiales y servicios generales de acuerdo a las necesidades y programas establecidos, de conformidad con la disponibilidad del presupuesto asignado;</w:t>
      </w:r>
    </w:p>
    <w:p w:rsidR="00825EEC" w:rsidRPr="00FC7C64" w:rsidRDefault="00825EEC" w:rsidP="00644E5F">
      <w:pPr>
        <w:pStyle w:val="Default"/>
        <w:numPr>
          <w:ilvl w:val="0"/>
          <w:numId w:val="21"/>
        </w:numPr>
        <w:ind w:left="0" w:right="-1" w:hanging="437"/>
        <w:jc w:val="both"/>
        <w:rPr>
          <w:rFonts w:ascii="Arial" w:hAnsi="Arial" w:cs="Arial"/>
          <w:sz w:val="20"/>
          <w:szCs w:val="20"/>
        </w:rPr>
      </w:pPr>
      <w:r w:rsidRPr="00FC7C64">
        <w:rPr>
          <w:rFonts w:ascii="Arial" w:hAnsi="Arial" w:cs="Arial"/>
          <w:sz w:val="20"/>
          <w:szCs w:val="20"/>
        </w:rPr>
        <w:t>Administrar los servicios generales que le sean solicitados e iniciar el trámite correspondiente ante la autoridad competente, así como también ser la responsable de manera conjunta con el usuario de su trámite y conclusión;</w:t>
      </w:r>
    </w:p>
    <w:p w:rsidR="00825EEC" w:rsidRPr="00197087" w:rsidRDefault="00825EEC" w:rsidP="00644E5F">
      <w:pPr>
        <w:pStyle w:val="Default"/>
        <w:numPr>
          <w:ilvl w:val="0"/>
          <w:numId w:val="21"/>
        </w:numPr>
        <w:ind w:left="0" w:right="-1" w:hanging="437"/>
        <w:jc w:val="both"/>
        <w:rPr>
          <w:rFonts w:ascii="Arial" w:hAnsi="Arial" w:cs="Arial"/>
          <w:sz w:val="20"/>
          <w:szCs w:val="20"/>
        </w:rPr>
      </w:pPr>
      <w:r w:rsidRPr="00197087">
        <w:rPr>
          <w:rFonts w:ascii="Arial" w:hAnsi="Arial" w:cs="Arial"/>
          <w:sz w:val="20"/>
          <w:szCs w:val="20"/>
        </w:rPr>
        <w:t>Tener actualizado el inventario de los recursos materiales;</w:t>
      </w:r>
    </w:p>
    <w:p w:rsidR="00825EEC" w:rsidRPr="00197087" w:rsidRDefault="00825EEC" w:rsidP="00644E5F">
      <w:pPr>
        <w:pStyle w:val="Default"/>
        <w:numPr>
          <w:ilvl w:val="0"/>
          <w:numId w:val="21"/>
        </w:numPr>
        <w:ind w:left="0" w:right="-1" w:hanging="437"/>
        <w:jc w:val="both"/>
        <w:rPr>
          <w:rFonts w:ascii="Arial" w:hAnsi="Arial" w:cs="Arial"/>
          <w:sz w:val="20"/>
          <w:szCs w:val="20"/>
        </w:rPr>
      </w:pPr>
      <w:r w:rsidRPr="00197087">
        <w:rPr>
          <w:rFonts w:ascii="Arial" w:hAnsi="Arial" w:cs="Arial"/>
          <w:sz w:val="20"/>
          <w:szCs w:val="20"/>
        </w:rPr>
        <w:t>Ejercer los controles administrativos de las armas de fuego y cartuchos hábiles y su almacenamiento en lo que respecta a la Licencia Oficial Colectiva de uso de armas de fuego correspondiente;</w:t>
      </w:r>
    </w:p>
    <w:p w:rsidR="00825EEC" w:rsidRPr="00197087" w:rsidRDefault="00825EEC" w:rsidP="00644E5F">
      <w:pPr>
        <w:pStyle w:val="Default"/>
        <w:numPr>
          <w:ilvl w:val="0"/>
          <w:numId w:val="21"/>
        </w:numPr>
        <w:ind w:left="0" w:right="-1" w:hanging="437"/>
        <w:jc w:val="both"/>
        <w:rPr>
          <w:rFonts w:ascii="Arial" w:hAnsi="Arial" w:cs="Arial"/>
          <w:sz w:val="20"/>
          <w:szCs w:val="20"/>
        </w:rPr>
      </w:pPr>
      <w:r w:rsidRPr="00197087">
        <w:rPr>
          <w:rFonts w:ascii="Arial" w:hAnsi="Arial" w:cs="Arial"/>
          <w:sz w:val="20"/>
          <w:szCs w:val="20"/>
        </w:rPr>
        <w:t>Elaborar normas, manuales de operación y de calidad para el mejoramiento de la unidad administrativa, previa revisión del Coordinador General Administrativo y autorización del Comisionado y de la Coordinación Jurídica correspondiente;</w:t>
      </w:r>
    </w:p>
    <w:p w:rsidR="00825EEC" w:rsidRPr="00197087" w:rsidRDefault="00825EEC" w:rsidP="00644E5F">
      <w:pPr>
        <w:pStyle w:val="Default"/>
        <w:numPr>
          <w:ilvl w:val="0"/>
          <w:numId w:val="21"/>
        </w:numPr>
        <w:ind w:left="0" w:right="-1" w:hanging="437"/>
        <w:jc w:val="both"/>
        <w:rPr>
          <w:rFonts w:ascii="Arial" w:hAnsi="Arial" w:cs="Arial"/>
          <w:sz w:val="20"/>
          <w:szCs w:val="20"/>
        </w:rPr>
      </w:pPr>
      <w:r w:rsidRPr="00197087">
        <w:rPr>
          <w:rFonts w:ascii="Arial" w:hAnsi="Arial" w:cs="Arial"/>
          <w:sz w:val="20"/>
          <w:szCs w:val="20"/>
        </w:rPr>
        <w:t>Coordinarse con los titulares de otras unidades administrativas cuando el caso lo requiera para el buen funcionamiento de la coordinación de Recursos Materiales y Servicios Generales;</w:t>
      </w:r>
    </w:p>
    <w:p w:rsidR="00825EEC" w:rsidRPr="00197087" w:rsidRDefault="00825EEC" w:rsidP="00644E5F">
      <w:pPr>
        <w:pStyle w:val="Default"/>
        <w:numPr>
          <w:ilvl w:val="0"/>
          <w:numId w:val="21"/>
        </w:numPr>
        <w:ind w:left="0" w:right="-1" w:hanging="437"/>
        <w:jc w:val="both"/>
        <w:rPr>
          <w:rFonts w:ascii="Arial" w:hAnsi="Arial" w:cs="Arial"/>
          <w:sz w:val="20"/>
          <w:szCs w:val="20"/>
        </w:rPr>
      </w:pPr>
      <w:r w:rsidRPr="00197087">
        <w:rPr>
          <w:rFonts w:ascii="Arial" w:hAnsi="Arial" w:cs="Arial"/>
          <w:sz w:val="20"/>
          <w:szCs w:val="20"/>
        </w:rPr>
        <w:t>Realizar visitas periódicas a las unidades administrativas de la Comisión para verificar la existencia y estado de los equipos, mobiliario, materiales e infraestructura, de la misma; y</w:t>
      </w:r>
    </w:p>
    <w:p w:rsidR="00825EEC" w:rsidRPr="00197087" w:rsidRDefault="00825EEC" w:rsidP="00644E5F">
      <w:pPr>
        <w:pStyle w:val="Default"/>
        <w:numPr>
          <w:ilvl w:val="0"/>
          <w:numId w:val="21"/>
        </w:numPr>
        <w:ind w:left="0" w:right="-1" w:hanging="437"/>
        <w:jc w:val="both"/>
        <w:rPr>
          <w:rFonts w:ascii="Arial" w:hAnsi="Arial" w:cs="Arial"/>
          <w:sz w:val="20"/>
          <w:szCs w:val="20"/>
        </w:rPr>
      </w:pPr>
      <w:r w:rsidRPr="00197087">
        <w:rPr>
          <w:rFonts w:ascii="Arial" w:hAnsi="Arial" w:cs="Arial"/>
          <w:sz w:val="20"/>
          <w:szCs w:val="20"/>
        </w:rPr>
        <w:t xml:space="preserve">Las demás que le confieran este reglamento y otras disposiciones aplicables; </w:t>
      </w:r>
    </w:p>
    <w:p w:rsidR="00825EEC" w:rsidRPr="00197087" w:rsidRDefault="00825EEC" w:rsidP="00644E5F">
      <w:pPr>
        <w:pStyle w:val="Default"/>
        <w:ind w:right="-1"/>
        <w:jc w:val="both"/>
        <w:rPr>
          <w:rFonts w:ascii="Arial" w:hAnsi="Arial" w:cs="Arial"/>
          <w:sz w:val="20"/>
          <w:szCs w:val="20"/>
        </w:rPr>
      </w:pPr>
    </w:p>
    <w:p w:rsidR="00825EEC" w:rsidRPr="00197087" w:rsidRDefault="00825EEC" w:rsidP="00644E5F">
      <w:pPr>
        <w:pStyle w:val="Default"/>
        <w:ind w:right="-1"/>
        <w:jc w:val="both"/>
        <w:rPr>
          <w:rFonts w:ascii="Arial" w:hAnsi="Arial" w:cs="Arial"/>
          <w:b/>
          <w:sz w:val="20"/>
          <w:szCs w:val="20"/>
        </w:rPr>
      </w:pPr>
      <w:r w:rsidRPr="00197087">
        <w:rPr>
          <w:rFonts w:ascii="Arial" w:hAnsi="Arial" w:cs="Arial"/>
          <w:b/>
          <w:bCs/>
          <w:sz w:val="20"/>
          <w:szCs w:val="20"/>
        </w:rPr>
        <w:t>Artículo</w:t>
      </w:r>
      <w:r w:rsidRPr="00197087">
        <w:rPr>
          <w:rFonts w:ascii="Arial" w:hAnsi="Arial" w:cs="Arial"/>
          <w:b/>
          <w:sz w:val="20"/>
          <w:szCs w:val="20"/>
        </w:rPr>
        <w:t xml:space="preserve"> 47.</w:t>
      </w:r>
      <w:r w:rsidRPr="00197087">
        <w:rPr>
          <w:rFonts w:ascii="Arial" w:hAnsi="Arial" w:cs="Arial"/>
          <w:sz w:val="20"/>
          <w:szCs w:val="20"/>
        </w:rPr>
        <w:t xml:space="preserve"> </w:t>
      </w:r>
      <w:r w:rsidRPr="00197087">
        <w:rPr>
          <w:rFonts w:ascii="Arial" w:hAnsi="Arial" w:cs="Arial"/>
          <w:b/>
          <w:sz w:val="20"/>
          <w:szCs w:val="20"/>
        </w:rPr>
        <w:t>DE MANTENIMIENTO Y CONTROL VEHICULAR</w:t>
      </w:r>
      <w:r>
        <w:rPr>
          <w:rFonts w:ascii="Arial" w:hAnsi="Arial" w:cs="Arial"/>
          <w:b/>
          <w:sz w:val="20"/>
          <w:szCs w:val="20"/>
        </w:rPr>
        <w:t>.</w:t>
      </w:r>
    </w:p>
    <w:p w:rsidR="00825EEC" w:rsidRPr="00197087" w:rsidRDefault="00825EEC" w:rsidP="00644E5F">
      <w:pPr>
        <w:pStyle w:val="Default"/>
        <w:ind w:right="-1"/>
        <w:jc w:val="both"/>
        <w:rPr>
          <w:rFonts w:ascii="Arial" w:hAnsi="Arial" w:cs="Arial"/>
          <w:sz w:val="20"/>
          <w:szCs w:val="20"/>
        </w:rPr>
      </w:pPr>
      <w:r w:rsidRPr="00197087">
        <w:rPr>
          <w:rFonts w:ascii="Arial" w:hAnsi="Arial" w:cs="Arial"/>
          <w:sz w:val="20"/>
          <w:szCs w:val="20"/>
        </w:rPr>
        <w:t xml:space="preserve">Al frente de la Jefatura de Mantenimiento y Control Vehicular, estará un Jefe que tendrá las facultades y atribuciones siguientes: </w:t>
      </w:r>
    </w:p>
    <w:p w:rsidR="00825EEC" w:rsidRPr="00197087" w:rsidRDefault="00825EEC" w:rsidP="00644E5F">
      <w:pPr>
        <w:pStyle w:val="Default"/>
        <w:numPr>
          <w:ilvl w:val="0"/>
          <w:numId w:val="22"/>
        </w:numPr>
        <w:ind w:left="0" w:right="-1" w:hanging="437"/>
        <w:jc w:val="both"/>
        <w:rPr>
          <w:rFonts w:ascii="Arial" w:hAnsi="Arial" w:cs="Arial"/>
          <w:sz w:val="20"/>
          <w:szCs w:val="20"/>
        </w:rPr>
      </w:pPr>
      <w:r w:rsidRPr="00197087">
        <w:rPr>
          <w:rFonts w:ascii="Arial" w:hAnsi="Arial" w:cs="Arial"/>
          <w:sz w:val="20"/>
          <w:szCs w:val="20"/>
        </w:rPr>
        <w:t>Recibir o generar las</w:t>
      </w:r>
      <w:r>
        <w:rPr>
          <w:rFonts w:ascii="Arial" w:hAnsi="Arial" w:cs="Arial"/>
          <w:sz w:val="20"/>
          <w:szCs w:val="20"/>
        </w:rPr>
        <w:t xml:space="preserve"> requisiciones de servicios vehi</w:t>
      </w:r>
      <w:r w:rsidRPr="00197087">
        <w:rPr>
          <w:rFonts w:ascii="Arial" w:hAnsi="Arial" w:cs="Arial"/>
          <w:sz w:val="20"/>
          <w:szCs w:val="20"/>
        </w:rPr>
        <w:t>culares de las diferentes unidades administrativas de la Comisión, a los vehículos patrimonio de la misma;</w:t>
      </w:r>
    </w:p>
    <w:p w:rsidR="00825EEC" w:rsidRPr="00197087" w:rsidRDefault="00825EEC" w:rsidP="00644E5F">
      <w:pPr>
        <w:pStyle w:val="Default"/>
        <w:numPr>
          <w:ilvl w:val="0"/>
          <w:numId w:val="22"/>
        </w:numPr>
        <w:ind w:left="0" w:right="-1" w:hanging="437"/>
        <w:jc w:val="both"/>
        <w:rPr>
          <w:rFonts w:ascii="Arial" w:hAnsi="Arial" w:cs="Arial"/>
          <w:sz w:val="20"/>
          <w:szCs w:val="20"/>
        </w:rPr>
      </w:pPr>
      <w:r w:rsidRPr="00197087">
        <w:rPr>
          <w:rFonts w:ascii="Arial" w:hAnsi="Arial" w:cs="Arial"/>
          <w:sz w:val="20"/>
          <w:szCs w:val="20"/>
        </w:rPr>
        <w:t>Dar seguimiento a las liberaciones de los vehículos asignados a la Comisión que hayan participado en algún siniestro como afectados o responsables, con la asesoría de la Coordinación Jurídica de la Comisión;</w:t>
      </w:r>
    </w:p>
    <w:p w:rsidR="00825EEC" w:rsidRPr="00197087" w:rsidRDefault="00825EEC" w:rsidP="00644E5F">
      <w:pPr>
        <w:pStyle w:val="Default"/>
        <w:numPr>
          <w:ilvl w:val="0"/>
          <w:numId w:val="22"/>
        </w:numPr>
        <w:ind w:left="0" w:right="-1" w:hanging="437"/>
        <w:jc w:val="both"/>
        <w:rPr>
          <w:rFonts w:ascii="Arial" w:hAnsi="Arial" w:cs="Arial"/>
          <w:sz w:val="20"/>
          <w:szCs w:val="20"/>
        </w:rPr>
      </w:pPr>
      <w:r w:rsidRPr="00197087">
        <w:rPr>
          <w:rFonts w:ascii="Arial" w:hAnsi="Arial" w:cs="Arial"/>
          <w:sz w:val="20"/>
          <w:szCs w:val="20"/>
        </w:rPr>
        <w:t>Actualizar el padrón de las unidades de la Comisión;</w:t>
      </w:r>
    </w:p>
    <w:p w:rsidR="00825EEC" w:rsidRDefault="00825EEC" w:rsidP="00644E5F">
      <w:pPr>
        <w:pStyle w:val="Default"/>
        <w:numPr>
          <w:ilvl w:val="0"/>
          <w:numId w:val="22"/>
        </w:numPr>
        <w:ind w:left="0" w:right="-1" w:hanging="437"/>
        <w:jc w:val="both"/>
        <w:rPr>
          <w:rFonts w:ascii="Arial" w:hAnsi="Arial" w:cs="Arial"/>
          <w:sz w:val="20"/>
          <w:szCs w:val="20"/>
        </w:rPr>
      </w:pPr>
      <w:r w:rsidRPr="00197087">
        <w:rPr>
          <w:rFonts w:ascii="Arial" w:hAnsi="Arial" w:cs="Arial"/>
          <w:sz w:val="20"/>
          <w:szCs w:val="20"/>
        </w:rPr>
        <w:t>Supervisar que los talleres asignados para las reparaciones de las unidades, cumplan con los servicios requeridos;</w:t>
      </w:r>
    </w:p>
    <w:p w:rsidR="00825EEC" w:rsidRPr="00FC7C64" w:rsidRDefault="00825EEC" w:rsidP="00644E5F">
      <w:pPr>
        <w:pStyle w:val="Default"/>
        <w:numPr>
          <w:ilvl w:val="0"/>
          <w:numId w:val="22"/>
        </w:numPr>
        <w:ind w:left="0" w:right="-1" w:hanging="437"/>
        <w:jc w:val="both"/>
        <w:rPr>
          <w:rFonts w:ascii="Arial" w:hAnsi="Arial" w:cs="Arial"/>
          <w:sz w:val="20"/>
          <w:szCs w:val="20"/>
        </w:rPr>
      </w:pPr>
      <w:r w:rsidRPr="00FC7C64">
        <w:rPr>
          <w:rFonts w:ascii="Arial" w:hAnsi="Arial" w:cs="Arial"/>
          <w:sz w:val="20"/>
          <w:szCs w:val="20"/>
        </w:rPr>
        <w:t>Solicitar a través de la Coordinación General Administrativa, el material necesario para el taller interno;</w:t>
      </w:r>
    </w:p>
    <w:p w:rsidR="00825EEC" w:rsidRPr="00197087" w:rsidRDefault="00825EEC" w:rsidP="00644E5F">
      <w:pPr>
        <w:pStyle w:val="Default"/>
        <w:numPr>
          <w:ilvl w:val="0"/>
          <w:numId w:val="22"/>
        </w:numPr>
        <w:ind w:left="0" w:right="-1" w:hanging="437"/>
        <w:jc w:val="both"/>
        <w:rPr>
          <w:rFonts w:ascii="Arial" w:hAnsi="Arial" w:cs="Arial"/>
          <w:sz w:val="20"/>
          <w:szCs w:val="20"/>
        </w:rPr>
      </w:pPr>
      <w:r w:rsidRPr="00197087">
        <w:rPr>
          <w:rFonts w:ascii="Arial" w:hAnsi="Arial" w:cs="Arial"/>
          <w:sz w:val="20"/>
          <w:szCs w:val="20"/>
        </w:rPr>
        <w:t>Someter a la aprobación del Coordinación General Administrativo los estudios y proyectos que se elaboren en las unidades administrativas a su cargo;</w:t>
      </w:r>
    </w:p>
    <w:p w:rsidR="00825EEC" w:rsidRPr="00197087" w:rsidRDefault="00825EEC" w:rsidP="00644E5F">
      <w:pPr>
        <w:pStyle w:val="Default"/>
        <w:numPr>
          <w:ilvl w:val="0"/>
          <w:numId w:val="22"/>
        </w:numPr>
        <w:ind w:left="0" w:right="-1" w:hanging="437"/>
        <w:jc w:val="both"/>
        <w:rPr>
          <w:rFonts w:ascii="Arial" w:hAnsi="Arial" w:cs="Arial"/>
          <w:sz w:val="20"/>
          <w:szCs w:val="20"/>
        </w:rPr>
      </w:pPr>
      <w:r w:rsidRPr="00197087">
        <w:rPr>
          <w:rFonts w:ascii="Arial" w:hAnsi="Arial" w:cs="Arial"/>
          <w:sz w:val="20"/>
          <w:szCs w:val="20"/>
        </w:rPr>
        <w:t>Coordinarse con los titulares de otras unidades administrativas cuando el caso lo requiera para el buen funcionamiento de la Jefatura de Mantenimiento y Control Vehicular;</w:t>
      </w:r>
    </w:p>
    <w:p w:rsidR="00825EEC" w:rsidRPr="00197087" w:rsidRDefault="00825EEC" w:rsidP="00644E5F">
      <w:pPr>
        <w:pStyle w:val="Default"/>
        <w:numPr>
          <w:ilvl w:val="0"/>
          <w:numId w:val="22"/>
        </w:numPr>
        <w:ind w:left="0" w:right="-1" w:hanging="437"/>
        <w:jc w:val="both"/>
        <w:rPr>
          <w:rFonts w:ascii="Arial" w:hAnsi="Arial" w:cs="Arial"/>
          <w:sz w:val="20"/>
          <w:szCs w:val="20"/>
        </w:rPr>
      </w:pPr>
      <w:r w:rsidRPr="00197087">
        <w:rPr>
          <w:rFonts w:ascii="Arial" w:hAnsi="Arial" w:cs="Arial"/>
          <w:sz w:val="20"/>
          <w:szCs w:val="20"/>
        </w:rPr>
        <w:t>Realizar visitas periódicas a las unidades administrativas de la Comisión para verificar la existencia y estado de los vehículos asignados; y</w:t>
      </w:r>
    </w:p>
    <w:p w:rsidR="00825EEC" w:rsidRDefault="00825EEC" w:rsidP="00644E5F">
      <w:pPr>
        <w:pStyle w:val="Default"/>
        <w:numPr>
          <w:ilvl w:val="0"/>
          <w:numId w:val="22"/>
        </w:numPr>
        <w:ind w:left="0" w:right="-1" w:hanging="437"/>
        <w:jc w:val="both"/>
        <w:rPr>
          <w:rFonts w:ascii="Arial" w:hAnsi="Arial" w:cs="Arial"/>
          <w:sz w:val="20"/>
          <w:szCs w:val="20"/>
        </w:rPr>
      </w:pPr>
      <w:r w:rsidRPr="00197087">
        <w:rPr>
          <w:rFonts w:ascii="Arial" w:hAnsi="Arial" w:cs="Arial"/>
          <w:sz w:val="20"/>
          <w:szCs w:val="20"/>
        </w:rPr>
        <w:t>Las demás que le confieran este reglamento y otras disposiciones aplicables.</w:t>
      </w:r>
    </w:p>
    <w:p w:rsidR="00825EEC" w:rsidRPr="00197087" w:rsidRDefault="00825EEC" w:rsidP="00644E5F">
      <w:pPr>
        <w:pStyle w:val="Default"/>
        <w:ind w:right="-1"/>
        <w:jc w:val="both"/>
        <w:rPr>
          <w:rFonts w:ascii="Arial" w:hAnsi="Arial" w:cs="Arial"/>
          <w:b/>
          <w:bCs/>
          <w:sz w:val="20"/>
          <w:szCs w:val="20"/>
        </w:rPr>
      </w:pPr>
    </w:p>
    <w:p w:rsidR="00825EEC" w:rsidRPr="00197087" w:rsidRDefault="00825EEC" w:rsidP="00644E5F">
      <w:pPr>
        <w:pStyle w:val="Default"/>
        <w:ind w:right="-1"/>
        <w:jc w:val="center"/>
        <w:rPr>
          <w:rFonts w:ascii="Arial" w:hAnsi="Arial" w:cs="Arial"/>
          <w:b/>
          <w:bCs/>
          <w:sz w:val="20"/>
          <w:szCs w:val="20"/>
        </w:rPr>
      </w:pPr>
    </w:p>
    <w:p w:rsidR="00825EEC" w:rsidRPr="00197087" w:rsidRDefault="00825EEC" w:rsidP="00644E5F">
      <w:pPr>
        <w:pStyle w:val="Default"/>
        <w:ind w:right="-1"/>
        <w:jc w:val="center"/>
        <w:rPr>
          <w:rFonts w:ascii="Arial" w:hAnsi="Arial" w:cs="Arial"/>
          <w:b/>
          <w:bCs/>
          <w:sz w:val="20"/>
          <w:szCs w:val="20"/>
        </w:rPr>
      </w:pPr>
      <w:r w:rsidRPr="00197087">
        <w:rPr>
          <w:rFonts w:ascii="Arial" w:hAnsi="Arial" w:cs="Arial"/>
          <w:b/>
          <w:bCs/>
          <w:sz w:val="20"/>
          <w:szCs w:val="20"/>
        </w:rPr>
        <w:t>CAPÍTULO III</w:t>
      </w:r>
    </w:p>
    <w:p w:rsidR="00825EEC" w:rsidRPr="00197087" w:rsidRDefault="00825EEC" w:rsidP="00644E5F">
      <w:pPr>
        <w:pStyle w:val="Default"/>
        <w:ind w:right="-1"/>
        <w:jc w:val="center"/>
        <w:rPr>
          <w:rFonts w:ascii="Arial" w:hAnsi="Arial" w:cs="Arial"/>
          <w:b/>
          <w:bCs/>
          <w:sz w:val="20"/>
          <w:szCs w:val="20"/>
        </w:rPr>
      </w:pPr>
      <w:r w:rsidRPr="00197087">
        <w:rPr>
          <w:rFonts w:ascii="Arial" w:hAnsi="Arial" w:cs="Arial"/>
          <w:b/>
          <w:bCs/>
          <w:sz w:val="20"/>
          <w:szCs w:val="20"/>
        </w:rPr>
        <w:t>DE LAS ATRIBUCIONES DEL AYUNTAMIENTO EN MATERIA DE SEGURIDAD Y PROTECCIÓN CIUDADANA</w:t>
      </w:r>
    </w:p>
    <w:p w:rsidR="00825EEC" w:rsidRPr="00197087" w:rsidRDefault="00825EEC" w:rsidP="00644E5F">
      <w:pPr>
        <w:pStyle w:val="Default"/>
        <w:ind w:right="-1"/>
        <w:jc w:val="center"/>
        <w:rPr>
          <w:rFonts w:ascii="Arial" w:hAnsi="Arial" w:cs="Arial"/>
          <w:b/>
          <w:bCs/>
          <w:sz w:val="20"/>
          <w:szCs w:val="20"/>
        </w:rPr>
      </w:pPr>
    </w:p>
    <w:p w:rsidR="00825EEC" w:rsidRPr="00197087" w:rsidRDefault="00825EEC" w:rsidP="00644E5F">
      <w:pPr>
        <w:pStyle w:val="Default"/>
        <w:ind w:right="-1"/>
        <w:jc w:val="both"/>
        <w:rPr>
          <w:rFonts w:ascii="Arial" w:hAnsi="Arial" w:cs="Arial"/>
          <w:b/>
          <w:sz w:val="20"/>
          <w:szCs w:val="20"/>
        </w:rPr>
      </w:pPr>
      <w:r w:rsidRPr="00197087">
        <w:rPr>
          <w:rFonts w:ascii="Arial" w:hAnsi="Arial" w:cs="Arial"/>
          <w:b/>
          <w:bCs/>
          <w:sz w:val="20"/>
          <w:szCs w:val="20"/>
        </w:rPr>
        <w:t>Artículo</w:t>
      </w:r>
      <w:r w:rsidRPr="00197087">
        <w:rPr>
          <w:rFonts w:ascii="Arial" w:hAnsi="Arial" w:cs="Arial"/>
          <w:b/>
          <w:sz w:val="20"/>
          <w:szCs w:val="20"/>
        </w:rPr>
        <w:t xml:space="preserve"> 48. ATRIBUCIONES DEL AYUNTAMIENTO. </w:t>
      </w:r>
    </w:p>
    <w:p w:rsidR="00825EEC" w:rsidRPr="00197087" w:rsidRDefault="00825EEC" w:rsidP="00644E5F">
      <w:pPr>
        <w:pStyle w:val="Default"/>
        <w:ind w:right="-1"/>
        <w:jc w:val="both"/>
        <w:rPr>
          <w:rFonts w:ascii="Arial" w:hAnsi="Arial" w:cs="Arial"/>
          <w:sz w:val="20"/>
          <w:szCs w:val="20"/>
        </w:rPr>
      </w:pPr>
      <w:r w:rsidRPr="00197087">
        <w:rPr>
          <w:rFonts w:ascii="Arial" w:hAnsi="Arial" w:cs="Arial"/>
          <w:sz w:val="20"/>
          <w:szCs w:val="20"/>
        </w:rPr>
        <w:t xml:space="preserve">El Ayuntamiento tendrá las siguientes atribuciones en materia de Seguridad Pública Municipal: </w:t>
      </w:r>
    </w:p>
    <w:p w:rsidR="00825EEC" w:rsidRPr="00197087" w:rsidRDefault="00825EEC" w:rsidP="00644E5F">
      <w:pPr>
        <w:pStyle w:val="Default"/>
        <w:numPr>
          <w:ilvl w:val="0"/>
          <w:numId w:val="23"/>
        </w:numPr>
        <w:ind w:left="0" w:right="-1" w:hanging="437"/>
        <w:jc w:val="both"/>
        <w:rPr>
          <w:rFonts w:ascii="Arial" w:hAnsi="Arial" w:cs="Arial"/>
          <w:sz w:val="20"/>
          <w:szCs w:val="20"/>
        </w:rPr>
      </w:pPr>
      <w:r w:rsidRPr="00197087">
        <w:rPr>
          <w:rFonts w:ascii="Arial" w:hAnsi="Arial" w:cs="Arial"/>
          <w:sz w:val="20"/>
          <w:szCs w:val="20"/>
        </w:rPr>
        <w:t>Reglamentar todo lo relativo a la Seguridad Pública Municipal en concordancia con la Constitución Política de los Estados Unidos Mexicanos y con las Leyes Federales y Estatales relativas;</w:t>
      </w:r>
    </w:p>
    <w:p w:rsidR="00825EEC" w:rsidRPr="00197087" w:rsidRDefault="00825EEC" w:rsidP="00644E5F">
      <w:pPr>
        <w:pStyle w:val="Default"/>
        <w:numPr>
          <w:ilvl w:val="0"/>
          <w:numId w:val="23"/>
        </w:numPr>
        <w:ind w:left="0" w:right="-1" w:hanging="437"/>
        <w:jc w:val="both"/>
        <w:rPr>
          <w:rFonts w:ascii="Arial" w:hAnsi="Arial" w:cs="Arial"/>
          <w:sz w:val="20"/>
          <w:szCs w:val="20"/>
        </w:rPr>
      </w:pPr>
      <w:r w:rsidRPr="00197087">
        <w:rPr>
          <w:rFonts w:ascii="Arial" w:hAnsi="Arial" w:cs="Arial"/>
          <w:sz w:val="20"/>
          <w:szCs w:val="20"/>
        </w:rPr>
        <w:t>Dictar las medidas necesarias para organizar a la Comisión de Seguridad y Protección Ciudadana y al Cuerpo de Seguridad Pública que dependerá jerárquicamente de la misma, designando las Direcciones, las Subdirecciones o Coordinaciones y atribuciones correspondientes de acuerdo con la legislación y reglamentación vigente;</w:t>
      </w:r>
    </w:p>
    <w:p w:rsidR="00825EEC" w:rsidRPr="00197087" w:rsidRDefault="00825EEC" w:rsidP="00644E5F">
      <w:pPr>
        <w:pStyle w:val="Default"/>
        <w:numPr>
          <w:ilvl w:val="0"/>
          <w:numId w:val="23"/>
        </w:numPr>
        <w:ind w:left="0" w:right="-1" w:hanging="437"/>
        <w:jc w:val="both"/>
        <w:rPr>
          <w:rFonts w:ascii="Arial" w:hAnsi="Arial" w:cs="Arial"/>
          <w:sz w:val="20"/>
          <w:szCs w:val="20"/>
        </w:rPr>
      </w:pPr>
      <w:r w:rsidRPr="00197087">
        <w:rPr>
          <w:rFonts w:ascii="Arial" w:hAnsi="Arial" w:cs="Arial"/>
          <w:sz w:val="20"/>
          <w:szCs w:val="20"/>
        </w:rPr>
        <w:t xml:space="preserve">La Comisión de Seguridad y Protección Ciudadana velará por dotar a los Cuerpos Municipales de Policía, Tránsito, Bomberos y órganos auxiliares, de los recursos materiales indispensables para realizar las funciones </w:t>
      </w:r>
      <w:r w:rsidRPr="00197087">
        <w:rPr>
          <w:rFonts w:ascii="Arial" w:hAnsi="Arial" w:cs="Arial"/>
          <w:sz w:val="20"/>
          <w:szCs w:val="20"/>
        </w:rPr>
        <w:lastRenderedPageBreak/>
        <w:t>de policía y apoyo a la prevención de conductas constitutivas de infracciones o delitos y en apoyo a la administración de justicia municipal;</w:t>
      </w:r>
    </w:p>
    <w:p w:rsidR="00825EEC" w:rsidRDefault="00825EEC" w:rsidP="00644E5F">
      <w:pPr>
        <w:pStyle w:val="Default"/>
        <w:numPr>
          <w:ilvl w:val="0"/>
          <w:numId w:val="23"/>
        </w:numPr>
        <w:ind w:left="0" w:right="-1" w:hanging="437"/>
        <w:jc w:val="both"/>
        <w:rPr>
          <w:rFonts w:ascii="Arial" w:hAnsi="Arial" w:cs="Arial"/>
          <w:sz w:val="20"/>
          <w:szCs w:val="20"/>
        </w:rPr>
      </w:pPr>
      <w:r w:rsidRPr="00197087">
        <w:rPr>
          <w:rFonts w:ascii="Arial" w:hAnsi="Arial" w:cs="Arial"/>
          <w:sz w:val="20"/>
          <w:szCs w:val="20"/>
        </w:rPr>
        <w:t>La Comisión de Seguridad y Protección Ciudadana velar</w:t>
      </w:r>
      <w:r>
        <w:rPr>
          <w:rFonts w:ascii="Arial" w:hAnsi="Arial" w:cs="Arial"/>
          <w:sz w:val="20"/>
          <w:szCs w:val="20"/>
        </w:rPr>
        <w:t>á</w:t>
      </w:r>
      <w:r w:rsidRPr="00197087">
        <w:rPr>
          <w:rFonts w:ascii="Arial" w:hAnsi="Arial" w:cs="Arial"/>
          <w:sz w:val="20"/>
          <w:szCs w:val="20"/>
        </w:rPr>
        <w:t xml:space="preserve"> por la dotación a la Dirección de Seguridad Pública de los mecanismos necesarios para seleccionar y capacitar a los miembros que conforman la Policía Municipal;</w:t>
      </w:r>
    </w:p>
    <w:p w:rsidR="00825EEC" w:rsidRPr="00FC7C64" w:rsidRDefault="00825EEC" w:rsidP="00644E5F">
      <w:pPr>
        <w:pStyle w:val="Default"/>
        <w:numPr>
          <w:ilvl w:val="0"/>
          <w:numId w:val="23"/>
        </w:numPr>
        <w:ind w:left="0" w:right="-1" w:hanging="437"/>
        <w:jc w:val="both"/>
        <w:rPr>
          <w:rFonts w:ascii="Arial" w:hAnsi="Arial" w:cs="Arial"/>
          <w:sz w:val="20"/>
          <w:szCs w:val="20"/>
        </w:rPr>
      </w:pPr>
      <w:r w:rsidRPr="00FC7C64">
        <w:rPr>
          <w:rFonts w:ascii="Arial" w:hAnsi="Arial" w:cs="Arial"/>
          <w:sz w:val="20"/>
          <w:szCs w:val="20"/>
        </w:rPr>
        <w:t>Dictar las medidas necesarias para administrar y mantener en operación los Centros de Detención Municipal; y</w:t>
      </w:r>
    </w:p>
    <w:p w:rsidR="00825EEC" w:rsidRPr="00197087" w:rsidRDefault="00825EEC" w:rsidP="00644E5F">
      <w:pPr>
        <w:pStyle w:val="Default"/>
        <w:numPr>
          <w:ilvl w:val="0"/>
          <w:numId w:val="23"/>
        </w:numPr>
        <w:ind w:left="0" w:right="-1" w:hanging="437"/>
        <w:jc w:val="both"/>
        <w:rPr>
          <w:rFonts w:ascii="Arial" w:hAnsi="Arial" w:cs="Arial"/>
          <w:sz w:val="20"/>
          <w:szCs w:val="20"/>
        </w:rPr>
      </w:pPr>
      <w:r w:rsidRPr="00197087">
        <w:rPr>
          <w:rFonts w:ascii="Arial" w:hAnsi="Arial" w:cs="Arial"/>
          <w:sz w:val="20"/>
          <w:szCs w:val="20"/>
        </w:rPr>
        <w:t>Diseñar y establecer un Programa Municipal de Prevención del Delito dictando para tal efecto las medidas necesarias.</w:t>
      </w:r>
    </w:p>
    <w:p w:rsidR="00825EEC" w:rsidRPr="00197087" w:rsidRDefault="00825EEC" w:rsidP="00644E5F">
      <w:pPr>
        <w:pStyle w:val="Default"/>
        <w:ind w:right="-1"/>
        <w:jc w:val="both"/>
        <w:rPr>
          <w:rFonts w:ascii="Arial" w:hAnsi="Arial" w:cs="Arial"/>
          <w:sz w:val="20"/>
          <w:szCs w:val="20"/>
        </w:rPr>
      </w:pPr>
      <w:r w:rsidRPr="00197087">
        <w:rPr>
          <w:rFonts w:ascii="Arial" w:hAnsi="Arial" w:cs="Arial"/>
          <w:sz w:val="20"/>
          <w:szCs w:val="20"/>
        </w:rPr>
        <w:t xml:space="preserve"> </w:t>
      </w:r>
    </w:p>
    <w:p w:rsidR="00825EEC" w:rsidRPr="00197087" w:rsidRDefault="00825EEC" w:rsidP="00644E5F">
      <w:pPr>
        <w:pStyle w:val="Default"/>
        <w:ind w:right="-1"/>
        <w:jc w:val="both"/>
        <w:rPr>
          <w:rFonts w:ascii="Arial" w:hAnsi="Arial" w:cs="Arial"/>
          <w:sz w:val="20"/>
          <w:szCs w:val="20"/>
        </w:rPr>
      </w:pPr>
      <w:r w:rsidRPr="00197087">
        <w:rPr>
          <w:rFonts w:ascii="Arial" w:hAnsi="Arial" w:cs="Arial"/>
          <w:sz w:val="20"/>
          <w:szCs w:val="20"/>
        </w:rPr>
        <w:t>La seguridad y el orden públicos dentro del ámbito municipal estarán a cargo del Presidente Municipal quien las encomendará a la Comisión, la cual tendrá a su cargo a los Cuerpos Municipales de Policía Preventiva.</w:t>
      </w:r>
    </w:p>
    <w:p w:rsidR="00825EEC" w:rsidRPr="00197087" w:rsidRDefault="00825EEC" w:rsidP="00644E5F">
      <w:pPr>
        <w:pStyle w:val="Default"/>
        <w:ind w:right="-1"/>
        <w:jc w:val="both"/>
        <w:rPr>
          <w:rFonts w:ascii="Arial" w:hAnsi="Arial" w:cs="Arial"/>
          <w:sz w:val="20"/>
          <w:szCs w:val="20"/>
        </w:rPr>
      </w:pPr>
    </w:p>
    <w:p w:rsidR="00825EEC" w:rsidRPr="00197087" w:rsidRDefault="00825EEC" w:rsidP="00644E5F">
      <w:pPr>
        <w:pStyle w:val="Default"/>
        <w:ind w:right="-1"/>
        <w:jc w:val="center"/>
        <w:rPr>
          <w:rFonts w:ascii="Arial" w:hAnsi="Arial" w:cs="Arial"/>
          <w:b/>
          <w:sz w:val="20"/>
          <w:szCs w:val="20"/>
        </w:rPr>
      </w:pPr>
      <w:r w:rsidRPr="00197087">
        <w:rPr>
          <w:rFonts w:ascii="Arial" w:hAnsi="Arial" w:cs="Arial"/>
          <w:b/>
          <w:sz w:val="20"/>
          <w:szCs w:val="20"/>
        </w:rPr>
        <w:t>TÍTULO II</w:t>
      </w:r>
    </w:p>
    <w:p w:rsidR="00825EEC" w:rsidRPr="00197087" w:rsidRDefault="00825EEC" w:rsidP="00644E5F">
      <w:pPr>
        <w:pStyle w:val="Default"/>
        <w:ind w:right="-1"/>
        <w:jc w:val="center"/>
        <w:rPr>
          <w:rFonts w:ascii="Arial" w:hAnsi="Arial" w:cs="Arial"/>
          <w:b/>
          <w:sz w:val="20"/>
          <w:szCs w:val="20"/>
        </w:rPr>
      </w:pPr>
      <w:r w:rsidRPr="00197087">
        <w:rPr>
          <w:rFonts w:ascii="Arial" w:hAnsi="Arial" w:cs="Arial"/>
          <w:b/>
          <w:sz w:val="20"/>
          <w:szCs w:val="20"/>
        </w:rPr>
        <w:t>CAPÍTULO ÚNICO</w:t>
      </w:r>
    </w:p>
    <w:p w:rsidR="00825EEC" w:rsidRPr="00197087" w:rsidRDefault="00825EEC" w:rsidP="00644E5F">
      <w:pPr>
        <w:ind w:right="-1"/>
        <w:jc w:val="center"/>
        <w:rPr>
          <w:rFonts w:ascii="Arial" w:hAnsi="Arial" w:cs="Arial"/>
          <w:b/>
          <w:sz w:val="20"/>
          <w:szCs w:val="20"/>
        </w:rPr>
      </w:pPr>
      <w:r w:rsidRPr="00197087">
        <w:rPr>
          <w:rFonts w:ascii="Arial" w:hAnsi="Arial" w:cs="Arial"/>
          <w:b/>
          <w:sz w:val="20"/>
          <w:szCs w:val="20"/>
        </w:rPr>
        <w:t>EFECTOS GENERALES DEL REGLAMENTO DE LA COMISIÓN DE SEGURIDAD Y PROTECCIÓN CIUDADANA.</w:t>
      </w:r>
    </w:p>
    <w:p w:rsidR="00825EEC" w:rsidRPr="00197087" w:rsidRDefault="00825EEC" w:rsidP="00644E5F">
      <w:pPr>
        <w:pStyle w:val="Default"/>
        <w:ind w:right="-1"/>
        <w:jc w:val="both"/>
        <w:rPr>
          <w:rFonts w:ascii="Arial" w:hAnsi="Arial" w:cs="Arial"/>
          <w:sz w:val="20"/>
          <w:szCs w:val="20"/>
        </w:rPr>
      </w:pPr>
    </w:p>
    <w:p w:rsidR="00825EEC" w:rsidRPr="00197087" w:rsidRDefault="00825EEC" w:rsidP="00644E5F">
      <w:pPr>
        <w:pStyle w:val="Default"/>
        <w:ind w:right="-1"/>
        <w:jc w:val="both"/>
        <w:rPr>
          <w:rFonts w:ascii="Arial" w:hAnsi="Arial" w:cs="Arial"/>
          <w:sz w:val="20"/>
          <w:szCs w:val="20"/>
        </w:rPr>
      </w:pPr>
      <w:r w:rsidRPr="00197087">
        <w:rPr>
          <w:rFonts w:ascii="Arial" w:hAnsi="Arial" w:cs="Arial"/>
          <w:b/>
          <w:bCs/>
          <w:sz w:val="20"/>
          <w:szCs w:val="20"/>
        </w:rPr>
        <w:t>Artículo</w:t>
      </w:r>
      <w:r w:rsidRPr="00197087">
        <w:rPr>
          <w:rFonts w:ascii="Arial" w:hAnsi="Arial" w:cs="Arial"/>
          <w:b/>
          <w:sz w:val="20"/>
          <w:szCs w:val="20"/>
        </w:rPr>
        <w:t xml:space="preserve"> 49</w:t>
      </w:r>
      <w:r w:rsidRPr="00197087">
        <w:rPr>
          <w:rFonts w:ascii="Arial" w:hAnsi="Arial" w:cs="Arial"/>
          <w:sz w:val="20"/>
          <w:szCs w:val="20"/>
        </w:rPr>
        <w:t>. Para efectos de no contravenir la disposición legal aplicable se deberá consultar lo correspondiente a la Coordinación General Jurídica y Asuntos Internos de la Comisión, así como la Dirección de Asuntos Jurídicos del Municipio.</w:t>
      </w:r>
    </w:p>
    <w:p w:rsidR="00825EEC" w:rsidRPr="00197087" w:rsidRDefault="00825EEC" w:rsidP="00644E5F">
      <w:pPr>
        <w:pStyle w:val="Default"/>
        <w:ind w:right="-1"/>
        <w:jc w:val="both"/>
        <w:rPr>
          <w:rFonts w:ascii="Arial" w:hAnsi="Arial" w:cs="Arial"/>
          <w:sz w:val="20"/>
          <w:szCs w:val="20"/>
        </w:rPr>
      </w:pPr>
    </w:p>
    <w:p w:rsidR="00825EEC" w:rsidRDefault="00825EEC" w:rsidP="00644E5F">
      <w:pPr>
        <w:ind w:right="-1"/>
        <w:jc w:val="center"/>
        <w:rPr>
          <w:rFonts w:ascii="Arial" w:hAnsi="Arial" w:cs="Arial"/>
          <w:b/>
          <w:bCs/>
          <w:color w:val="000000"/>
          <w:sz w:val="20"/>
          <w:szCs w:val="20"/>
        </w:rPr>
      </w:pPr>
      <w:r w:rsidRPr="00197087">
        <w:rPr>
          <w:rFonts w:ascii="Arial" w:hAnsi="Arial" w:cs="Arial"/>
          <w:b/>
          <w:bCs/>
          <w:color w:val="000000"/>
          <w:sz w:val="20"/>
          <w:szCs w:val="20"/>
        </w:rPr>
        <w:t xml:space="preserve">ARTÍCULOS TRANSITORIOS </w:t>
      </w:r>
    </w:p>
    <w:p w:rsidR="00825EEC" w:rsidRPr="00197087" w:rsidRDefault="00825EEC" w:rsidP="00644E5F">
      <w:pPr>
        <w:ind w:right="-1"/>
        <w:jc w:val="center"/>
        <w:rPr>
          <w:rFonts w:ascii="Arial" w:hAnsi="Arial" w:cs="Arial"/>
          <w:b/>
          <w:bCs/>
          <w:color w:val="000000"/>
          <w:sz w:val="20"/>
          <w:szCs w:val="20"/>
        </w:rPr>
      </w:pPr>
    </w:p>
    <w:p w:rsidR="00825EEC" w:rsidRDefault="00825EEC" w:rsidP="00644E5F">
      <w:pPr>
        <w:ind w:right="-1"/>
        <w:jc w:val="both"/>
        <w:rPr>
          <w:rFonts w:ascii="Arial" w:hAnsi="Arial" w:cs="Arial"/>
          <w:b/>
          <w:bCs/>
          <w:color w:val="000000"/>
          <w:sz w:val="20"/>
          <w:szCs w:val="20"/>
        </w:rPr>
      </w:pPr>
      <w:r w:rsidRPr="00197087">
        <w:rPr>
          <w:rFonts w:ascii="Arial" w:hAnsi="Arial" w:cs="Arial"/>
          <w:b/>
          <w:bCs/>
          <w:color w:val="000000"/>
          <w:sz w:val="20"/>
          <w:szCs w:val="20"/>
        </w:rPr>
        <w:t xml:space="preserve">Primero.- </w:t>
      </w:r>
      <w:r w:rsidRPr="00197087">
        <w:rPr>
          <w:rFonts w:ascii="Arial" w:hAnsi="Arial" w:cs="Arial"/>
          <w:bCs/>
          <w:color w:val="000000"/>
          <w:sz w:val="20"/>
          <w:szCs w:val="20"/>
        </w:rPr>
        <w:t>El presente reglamento entrar</w:t>
      </w:r>
      <w:r>
        <w:rPr>
          <w:rFonts w:ascii="Arial" w:hAnsi="Arial" w:cs="Arial"/>
          <w:bCs/>
          <w:color w:val="000000"/>
          <w:sz w:val="20"/>
          <w:szCs w:val="20"/>
        </w:rPr>
        <w:t>á</w:t>
      </w:r>
      <w:r w:rsidRPr="00197087">
        <w:rPr>
          <w:rFonts w:ascii="Arial" w:hAnsi="Arial" w:cs="Arial"/>
          <w:bCs/>
          <w:color w:val="000000"/>
          <w:sz w:val="20"/>
          <w:szCs w:val="20"/>
        </w:rPr>
        <w:t xml:space="preserve"> en vigor al día siguiente de su publicación en el periódico Oficial del Gobierno del Estado</w:t>
      </w:r>
      <w:r w:rsidRPr="00197087">
        <w:rPr>
          <w:rFonts w:ascii="Arial" w:hAnsi="Arial" w:cs="Arial"/>
          <w:b/>
          <w:bCs/>
          <w:color w:val="000000"/>
          <w:sz w:val="20"/>
          <w:szCs w:val="20"/>
        </w:rPr>
        <w:t>.</w:t>
      </w:r>
    </w:p>
    <w:p w:rsidR="00825EEC" w:rsidRPr="00197087" w:rsidRDefault="00825EEC" w:rsidP="00644E5F">
      <w:pPr>
        <w:ind w:right="-1"/>
        <w:jc w:val="both"/>
        <w:rPr>
          <w:rFonts w:ascii="Arial" w:hAnsi="Arial" w:cs="Arial"/>
          <w:b/>
          <w:bCs/>
          <w:color w:val="000000"/>
          <w:sz w:val="20"/>
          <w:szCs w:val="20"/>
        </w:rPr>
      </w:pPr>
    </w:p>
    <w:p w:rsidR="00825EEC" w:rsidRDefault="00825EEC" w:rsidP="00644E5F">
      <w:pPr>
        <w:pStyle w:val="Default"/>
        <w:ind w:right="-1"/>
        <w:jc w:val="both"/>
        <w:rPr>
          <w:rFonts w:ascii="Arial" w:hAnsi="Arial" w:cs="Arial"/>
          <w:sz w:val="20"/>
          <w:szCs w:val="20"/>
        </w:rPr>
      </w:pPr>
      <w:r w:rsidRPr="00197087">
        <w:rPr>
          <w:rFonts w:ascii="Arial" w:hAnsi="Arial" w:cs="Arial"/>
          <w:b/>
          <w:bCs/>
          <w:sz w:val="20"/>
          <w:szCs w:val="20"/>
        </w:rPr>
        <w:t xml:space="preserve">Segundo.- </w:t>
      </w:r>
      <w:r w:rsidRPr="00197087">
        <w:rPr>
          <w:rFonts w:ascii="Arial" w:hAnsi="Arial" w:cs="Arial"/>
          <w:sz w:val="20"/>
          <w:szCs w:val="20"/>
        </w:rPr>
        <w:t>Se derogan todas aquellas disposiciones que se opongan al presente ordenamiento.</w:t>
      </w:r>
    </w:p>
    <w:p w:rsidR="00825EEC" w:rsidRDefault="00825EEC" w:rsidP="00644E5F">
      <w:pPr>
        <w:pStyle w:val="Default"/>
        <w:ind w:right="-1"/>
        <w:jc w:val="both"/>
        <w:rPr>
          <w:rFonts w:ascii="Arial" w:hAnsi="Arial" w:cs="Arial"/>
          <w:sz w:val="20"/>
          <w:szCs w:val="20"/>
        </w:rPr>
      </w:pPr>
    </w:p>
    <w:p w:rsidR="00825EEC" w:rsidRDefault="00825EEC" w:rsidP="00644E5F">
      <w:pPr>
        <w:pStyle w:val="Default"/>
        <w:spacing w:line="360" w:lineRule="auto"/>
        <w:ind w:right="-1"/>
        <w:jc w:val="both"/>
        <w:rPr>
          <w:rFonts w:ascii="Arial" w:hAnsi="Arial" w:cs="Arial"/>
          <w:sz w:val="20"/>
          <w:szCs w:val="20"/>
        </w:rPr>
      </w:pPr>
      <w:r w:rsidRPr="00EF2D6B">
        <w:rPr>
          <w:rFonts w:ascii="Arial" w:hAnsi="Arial" w:cs="Arial"/>
          <w:sz w:val="20"/>
          <w:szCs w:val="20"/>
        </w:rPr>
        <w:t>El Alcal</w:t>
      </w:r>
      <w:r>
        <w:rPr>
          <w:rFonts w:ascii="Arial" w:hAnsi="Arial" w:cs="Arial"/>
          <w:sz w:val="20"/>
          <w:szCs w:val="20"/>
        </w:rPr>
        <w:t>de somete a votación el punto</w:t>
      </w:r>
      <w:r w:rsidRPr="00EF2D6B">
        <w:rPr>
          <w:rFonts w:ascii="Arial" w:hAnsi="Arial" w:cs="Arial"/>
          <w:sz w:val="20"/>
          <w:szCs w:val="20"/>
        </w:rPr>
        <w:t>, resultando aprobado por unanimidad, procediéndose a formular el siguiente:</w:t>
      </w:r>
    </w:p>
    <w:p w:rsidR="00825EEC" w:rsidRDefault="00825EEC" w:rsidP="00644E5F">
      <w:pPr>
        <w:pStyle w:val="Default"/>
        <w:ind w:right="-1"/>
        <w:jc w:val="both"/>
        <w:rPr>
          <w:rFonts w:ascii="Arial" w:hAnsi="Arial" w:cs="Arial"/>
          <w:sz w:val="20"/>
          <w:szCs w:val="20"/>
        </w:rPr>
      </w:pPr>
    </w:p>
    <w:p w:rsidR="00825EEC" w:rsidRDefault="00825EEC" w:rsidP="00644E5F">
      <w:pPr>
        <w:pStyle w:val="Default"/>
        <w:ind w:right="-1"/>
        <w:jc w:val="center"/>
        <w:rPr>
          <w:rFonts w:ascii="Arial" w:hAnsi="Arial" w:cs="Arial"/>
          <w:b/>
          <w:sz w:val="20"/>
          <w:szCs w:val="20"/>
        </w:rPr>
      </w:pPr>
      <w:r w:rsidRPr="00EF2D6B">
        <w:rPr>
          <w:rFonts w:ascii="Arial" w:hAnsi="Arial" w:cs="Arial"/>
          <w:b/>
          <w:sz w:val="20"/>
          <w:szCs w:val="20"/>
        </w:rPr>
        <w:t>A</w:t>
      </w:r>
      <w:r>
        <w:rPr>
          <w:rFonts w:ascii="Arial" w:hAnsi="Arial" w:cs="Arial"/>
          <w:b/>
          <w:sz w:val="20"/>
          <w:szCs w:val="20"/>
        </w:rPr>
        <w:t xml:space="preserve"> </w:t>
      </w:r>
      <w:r w:rsidRPr="00EF2D6B">
        <w:rPr>
          <w:rFonts w:ascii="Arial" w:hAnsi="Arial" w:cs="Arial"/>
          <w:b/>
          <w:sz w:val="20"/>
          <w:szCs w:val="20"/>
        </w:rPr>
        <w:t>C</w:t>
      </w:r>
      <w:r>
        <w:rPr>
          <w:rFonts w:ascii="Arial" w:hAnsi="Arial" w:cs="Arial"/>
          <w:b/>
          <w:sz w:val="20"/>
          <w:szCs w:val="20"/>
        </w:rPr>
        <w:t xml:space="preserve"> </w:t>
      </w:r>
      <w:r w:rsidRPr="00EF2D6B">
        <w:rPr>
          <w:rFonts w:ascii="Arial" w:hAnsi="Arial" w:cs="Arial"/>
          <w:b/>
          <w:sz w:val="20"/>
          <w:szCs w:val="20"/>
        </w:rPr>
        <w:t>U</w:t>
      </w:r>
      <w:r>
        <w:rPr>
          <w:rFonts w:ascii="Arial" w:hAnsi="Arial" w:cs="Arial"/>
          <w:b/>
          <w:sz w:val="20"/>
          <w:szCs w:val="20"/>
        </w:rPr>
        <w:t xml:space="preserve"> </w:t>
      </w:r>
      <w:r w:rsidRPr="00EF2D6B">
        <w:rPr>
          <w:rFonts w:ascii="Arial" w:hAnsi="Arial" w:cs="Arial"/>
          <w:b/>
          <w:sz w:val="20"/>
          <w:szCs w:val="20"/>
        </w:rPr>
        <w:t>E</w:t>
      </w:r>
      <w:r>
        <w:rPr>
          <w:rFonts w:ascii="Arial" w:hAnsi="Arial" w:cs="Arial"/>
          <w:b/>
          <w:sz w:val="20"/>
          <w:szCs w:val="20"/>
        </w:rPr>
        <w:t xml:space="preserve"> </w:t>
      </w:r>
      <w:r w:rsidRPr="00EF2D6B">
        <w:rPr>
          <w:rFonts w:ascii="Arial" w:hAnsi="Arial" w:cs="Arial"/>
          <w:b/>
          <w:sz w:val="20"/>
          <w:szCs w:val="20"/>
        </w:rPr>
        <w:t>R</w:t>
      </w:r>
      <w:r>
        <w:rPr>
          <w:rFonts w:ascii="Arial" w:hAnsi="Arial" w:cs="Arial"/>
          <w:b/>
          <w:sz w:val="20"/>
          <w:szCs w:val="20"/>
        </w:rPr>
        <w:t xml:space="preserve"> </w:t>
      </w:r>
      <w:r w:rsidRPr="00EF2D6B">
        <w:rPr>
          <w:rFonts w:ascii="Arial" w:hAnsi="Arial" w:cs="Arial"/>
          <w:b/>
          <w:sz w:val="20"/>
          <w:szCs w:val="20"/>
        </w:rPr>
        <w:t>D</w:t>
      </w:r>
      <w:r>
        <w:rPr>
          <w:rFonts w:ascii="Arial" w:hAnsi="Arial" w:cs="Arial"/>
          <w:b/>
          <w:sz w:val="20"/>
          <w:szCs w:val="20"/>
        </w:rPr>
        <w:t xml:space="preserve"> </w:t>
      </w:r>
      <w:r w:rsidRPr="00EF2D6B">
        <w:rPr>
          <w:rFonts w:ascii="Arial" w:hAnsi="Arial" w:cs="Arial"/>
          <w:b/>
          <w:sz w:val="20"/>
          <w:szCs w:val="20"/>
        </w:rPr>
        <w:t>O</w:t>
      </w:r>
      <w:r>
        <w:rPr>
          <w:rFonts w:ascii="Arial" w:hAnsi="Arial" w:cs="Arial"/>
          <w:b/>
          <w:sz w:val="20"/>
          <w:szCs w:val="20"/>
        </w:rPr>
        <w:t xml:space="preserve">    </w:t>
      </w:r>
      <w:r w:rsidRPr="00EF2D6B">
        <w:rPr>
          <w:rFonts w:ascii="Arial" w:hAnsi="Arial" w:cs="Arial"/>
          <w:b/>
          <w:sz w:val="20"/>
          <w:szCs w:val="20"/>
        </w:rPr>
        <w:t xml:space="preserve"> 07/03/18</w:t>
      </w:r>
    </w:p>
    <w:p w:rsidR="00825EEC" w:rsidRDefault="00825EEC" w:rsidP="00644E5F">
      <w:pPr>
        <w:pStyle w:val="Default"/>
        <w:ind w:right="-1"/>
        <w:jc w:val="center"/>
        <w:rPr>
          <w:rFonts w:ascii="Arial" w:hAnsi="Arial" w:cs="Arial"/>
          <w:b/>
          <w:sz w:val="20"/>
          <w:szCs w:val="20"/>
        </w:rPr>
      </w:pPr>
    </w:p>
    <w:p w:rsidR="00351814" w:rsidRDefault="00825EEC" w:rsidP="00644E5F">
      <w:pPr>
        <w:ind w:right="-1"/>
      </w:pPr>
      <w:r>
        <w:rPr>
          <w:rFonts w:ascii="Arial" w:hAnsi="Arial" w:cs="Arial"/>
          <w:color w:val="000000"/>
          <w:sz w:val="20"/>
          <w:szCs w:val="20"/>
        </w:rPr>
        <w:t>P</w:t>
      </w:r>
      <w:r w:rsidRPr="003B24D1">
        <w:rPr>
          <w:rFonts w:ascii="Arial" w:hAnsi="Arial" w:cs="Arial"/>
          <w:color w:val="000000"/>
          <w:sz w:val="20"/>
          <w:szCs w:val="20"/>
        </w:rPr>
        <w:t xml:space="preserve">RIMERO: Se </w:t>
      </w:r>
      <w:r>
        <w:rPr>
          <w:rFonts w:ascii="Arial" w:hAnsi="Arial" w:cs="Arial"/>
          <w:color w:val="000000"/>
          <w:sz w:val="20"/>
          <w:szCs w:val="20"/>
        </w:rPr>
        <w:t>crea la Comisión de Seguridad y Protección Ciudadana, y se aprueba su Reglamento.</w:t>
      </w:r>
    </w:p>
    <w:sectPr w:rsidR="00351814" w:rsidSect="00644E5F">
      <w:pgSz w:w="12240" w:h="15840"/>
      <w:pgMar w:top="1135" w:right="900" w:bottom="1417" w:left="1560" w:header="284" w:footer="172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61464"/>
    <w:multiLevelType w:val="hybridMultilevel"/>
    <w:tmpl w:val="595473D0"/>
    <w:lvl w:ilvl="0" w:tplc="9D94D182">
      <w:start w:val="1"/>
      <w:numFmt w:val="upperRoman"/>
      <w:lvlText w:val="%1."/>
      <w:lvlJc w:val="left"/>
      <w:pPr>
        <w:ind w:left="1713" w:hanging="720"/>
      </w:pPr>
      <w:rPr>
        <w:rFonts w:hint="default"/>
        <w:b/>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1" w15:restartNumberingAfterBreak="0">
    <w:nsid w:val="09D033C6"/>
    <w:multiLevelType w:val="hybridMultilevel"/>
    <w:tmpl w:val="9B520C06"/>
    <w:lvl w:ilvl="0" w:tplc="9D94D182">
      <w:start w:val="1"/>
      <w:numFmt w:val="upperRoman"/>
      <w:lvlText w:val="%1."/>
      <w:lvlJc w:val="left"/>
      <w:pPr>
        <w:ind w:left="1713" w:hanging="720"/>
      </w:pPr>
      <w:rPr>
        <w:rFonts w:hint="default"/>
        <w:b/>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0F55667D"/>
    <w:multiLevelType w:val="hybridMultilevel"/>
    <w:tmpl w:val="6DEC549A"/>
    <w:lvl w:ilvl="0" w:tplc="9D94D182">
      <w:start w:val="1"/>
      <w:numFmt w:val="upperRoman"/>
      <w:lvlText w:val="%1."/>
      <w:lvlJc w:val="left"/>
      <w:pPr>
        <w:ind w:left="1713" w:hanging="720"/>
      </w:pPr>
      <w:rPr>
        <w:rFonts w:hint="default"/>
        <w:b/>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3" w15:restartNumberingAfterBreak="0">
    <w:nsid w:val="145839EB"/>
    <w:multiLevelType w:val="hybridMultilevel"/>
    <w:tmpl w:val="A462AF16"/>
    <w:lvl w:ilvl="0" w:tplc="9D94D182">
      <w:start w:val="1"/>
      <w:numFmt w:val="upperRoman"/>
      <w:lvlText w:val="%1."/>
      <w:lvlJc w:val="left"/>
      <w:pPr>
        <w:ind w:left="1713" w:hanging="720"/>
      </w:pPr>
      <w:rPr>
        <w:rFonts w:hint="default"/>
        <w:b/>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4" w15:restartNumberingAfterBreak="0">
    <w:nsid w:val="16B96863"/>
    <w:multiLevelType w:val="hybridMultilevel"/>
    <w:tmpl w:val="125A75DE"/>
    <w:lvl w:ilvl="0" w:tplc="357C3F6A">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9C67D79"/>
    <w:multiLevelType w:val="hybridMultilevel"/>
    <w:tmpl w:val="1B6ECB4E"/>
    <w:lvl w:ilvl="0" w:tplc="E1A2937A">
      <w:start w:val="1"/>
      <w:numFmt w:val="upperRoman"/>
      <w:lvlText w:val="%1."/>
      <w:lvlJc w:val="left"/>
      <w:pPr>
        <w:ind w:left="1713" w:hanging="720"/>
      </w:pPr>
      <w:rPr>
        <w:rFonts w:hint="default"/>
        <w:b/>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6" w15:restartNumberingAfterBreak="0">
    <w:nsid w:val="246E423C"/>
    <w:multiLevelType w:val="hybridMultilevel"/>
    <w:tmpl w:val="E1CA9E3E"/>
    <w:lvl w:ilvl="0" w:tplc="9D94D182">
      <w:start w:val="1"/>
      <w:numFmt w:val="upperRoman"/>
      <w:lvlText w:val="%1."/>
      <w:lvlJc w:val="left"/>
      <w:pPr>
        <w:ind w:left="1713" w:hanging="720"/>
      </w:pPr>
      <w:rPr>
        <w:rFonts w:hint="default"/>
        <w:b/>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7" w15:restartNumberingAfterBreak="0">
    <w:nsid w:val="24B871E5"/>
    <w:multiLevelType w:val="hybridMultilevel"/>
    <w:tmpl w:val="215C1B9C"/>
    <w:lvl w:ilvl="0" w:tplc="9D94D182">
      <w:start w:val="1"/>
      <w:numFmt w:val="upperRoman"/>
      <w:lvlText w:val="%1."/>
      <w:lvlJc w:val="left"/>
      <w:pPr>
        <w:ind w:left="1713" w:hanging="720"/>
      </w:pPr>
      <w:rPr>
        <w:rFonts w:hint="default"/>
        <w:b/>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8" w15:restartNumberingAfterBreak="0">
    <w:nsid w:val="2E3D1522"/>
    <w:multiLevelType w:val="hybridMultilevel"/>
    <w:tmpl w:val="18C21D2E"/>
    <w:lvl w:ilvl="0" w:tplc="9D94D182">
      <w:start w:val="1"/>
      <w:numFmt w:val="upperRoman"/>
      <w:lvlText w:val="%1."/>
      <w:lvlJc w:val="left"/>
      <w:pPr>
        <w:ind w:left="1713" w:hanging="720"/>
      </w:pPr>
      <w:rPr>
        <w:rFonts w:hint="default"/>
        <w:b/>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9" w15:restartNumberingAfterBreak="0">
    <w:nsid w:val="37197F68"/>
    <w:multiLevelType w:val="hybridMultilevel"/>
    <w:tmpl w:val="A75010F4"/>
    <w:lvl w:ilvl="0" w:tplc="9D94D182">
      <w:start w:val="1"/>
      <w:numFmt w:val="upperRoman"/>
      <w:lvlText w:val="%1."/>
      <w:lvlJc w:val="left"/>
      <w:pPr>
        <w:ind w:left="1713" w:hanging="720"/>
      </w:pPr>
      <w:rPr>
        <w:rFonts w:hint="default"/>
        <w:b/>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10" w15:restartNumberingAfterBreak="0">
    <w:nsid w:val="43EE56F5"/>
    <w:multiLevelType w:val="hybridMultilevel"/>
    <w:tmpl w:val="E020A70A"/>
    <w:lvl w:ilvl="0" w:tplc="9D94D182">
      <w:start w:val="1"/>
      <w:numFmt w:val="upperRoman"/>
      <w:lvlText w:val="%1."/>
      <w:lvlJc w:val="left"/>
      <w:pPr>
        <w:ind w:left="1713" w:hanging="720"/>
      </w:pPr>
      <w:rPr>
        <w:rFonts w:hint="default"/>
        <w:b/>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11" w15:restartNumberingAfterBreak="0">
    <w:nsid w:val="46C243E0"/>
    <w:multiLevelType w:val="hybridMultilevel"/>
    <w:tmpl w:val="5764FD72"/>
    <w:lvl w:ilvl="0" w:tplc="9D94D182">
      <w:start w:val="1"/>
      <w:numFmt w:val="upperRoman"/>
      <w:lvlText w:val="%1."/>
      <w:lvlJc w:val="left"/>
      <w:pPr>
        <w:ind w:left="1713" w:hanging="720"/>
      </w:pPr>
      <w:rPr>
        <w:rFonts w:hint="default"/>
        <w:b/>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12" w15:restartNumberingAfterBreak="0">
    <w:nsid w:val="4DC960A5"/>
    <w:multiLevelType w:val="hybridMultilevel"/>
    <w:tmpl w:val="0E2C0C28"/>
    <w:lvl w:ilvl="0" w:tplc="9D94D182">
      <w:start w:val="1"/>
      <w:numFmt w:val="upperRoman"/>
      <w:lvlText w:val="%1."/>
      <w:lvlJc w:val="left"/>
      <w:pPr>
        <w:ind w:left="1713" w:hanging="720"/>
      </w:pPr>
      <w:rPr>
        <w:rFonts w:hint="default"/>
        <w:b/>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13" w15:restartNumberingAfterBreak="0">
    <w:nsid w:val="530A745F"/>
    <w:multiLevelType w:val="hybridMultilevel"/>
    <w:tmpl w:val="EBFCDDFA"/>
    <w:lvl w:ilvl="0" w:tplc="9D94D182">
      <w:start w:val="1"/>
      <w:numFmt w:val="upperRoman"/>
      <w:lvlText w:val="%1."/>
      <w:lvlJc w:val="left"/>
      <w:pPr>
        <w:ind w:left="1713" w:hanging="720"/>
      </w:pPr>
      <w:rPr>
        <w:rFonts w:hint="default"/>
        <w:b/>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14" w15:restartNumberingAfterBreak="0">
    <w:nsid w:val="53674CC6"/>
    <w:multiLevelType w:val="hybridMultilevel"/>
    <w:tmpl w:val="F410A56E"/>
    <w:lvl w:ilvl="0" w:tplc="9D94D182">
      <w:start w:val="1"/>
      <w:numFmt w:val="upperRoman"/>
      <w:lvlText w:val="%1."/>
      <w:lvlJc w:val="left"/>
      <w:pPr>
        <w:ind w:left="1713" w:hanging="720"/>
      </w:pPr>
      <w:rPr>
        <w:rFonts w:hint="default"/>
        <w:b/>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15" w15:restartNumberingAfterBreak="0">
    <w:nsid w:val="553233BC"/>
    <w:multiLevelType w:val="hybridMultilevel"/>
    <w:tmpl w:val="A0DCBA24"/>
    <w:lvl w:ilvl="0" w:tplc="9D94D182">
      <w:start w:val="1"/>
      <w:numFmt w:val="upperRoman"/>
      <w:lvlText w:val="%1."/>
      <w:lvlJc w:val="left"/>
      <w:pPr>
        <w:ind w:left="1713" w:hanging="720"/>
      </w:pPr>
      <w:rPr>
        <w:rFonts w:hint="default"/>
        <w:b/>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16" w15:restartNumberingAfterBreak="0">
    <w:nsid w:val="55B838E9"/>
    <w:multiLevelType w:val="hybridMultilevel"/>
    <w:tmpl w:val="1794EBC8"/>
    <w:lvl w:ilvl="0" w:tplc="9D94D182">
      <w:start w:val="1"/>
      <w:numFmt w:val="upperRoman"/>
      <w:lvlText w:val="%1."/>
      <w:lvlJc w:val="left"/>
      <w:pPr>
        <w:ind w:left="1713" w:hanging="720"/>
      </w:pPr>
      <w:rPr>
        <w:rFonts w:hint="default"/>
        <w:b/>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17" w15:restartNumberingAfterBreak="0">
    <w:nsid w:val="57E41D54"/>
    <w:multiLevelType w:val="hybridMultilevel"/>
    <w:tmpl w:val="77102428"/>
    <w:lvl w:ilvl="0" w:tplc="9D94D182">
      <w:start w:val="1"/>
      <w:numFmt w:val="upperRoman"/>
      <w:lvlText w:val="%1."/>
      <w:lvlJc w:val="left"/>
      <w:pPr>
        <w:ind w:left="1713" w:hanging="720"/>
      </w:pPr>
      <w:rPr>
        <w:rFonts w:hint="default"/>
        <w:b/>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18" w15:restartNumberingAfterBreak="0">
    <w:nsid w:val="58A74BB7"/>
    <w:multiLevelType w:val="hybridMultilevel"/>
    <w:tmpl w:val="F4F64942"/>
    <w:lvl w:ilvl="0" w:tplc="9D94D182">
      <w:start w:val="1"/>
      <w:numFmt w:val="upperRoman"/>
      <w:lvlText w:val="%1."/>
      <w:lvlJc w:val="left"/>
      <w:pPr>
        <w:ind w:left="1713" w:hanging="720"/>
      </w:pPr>
      <w:rPr>
        <w:rFonts w:hint="default"/>
        <w:b/>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19" w15:restartNumberingAfterBreak="0">
    <w:nsid w:val="5C961EAA"/>
    <w:multiLevelType w:val="hybridMultilevel"/>
    <w:tmpl w:val="0CB2854C"/>
    <w:lvl w:ilvl="0" w:tplc="9D94D182">
      <w:start w:val="1"/>
      <w:numFmt w:val="upperRoman"/>
      <w:lvlText w:val="%1."/>
      <w:lvlJc w:val="left"/>
      <w:pPr>
        <w:ind w:left="1713" w:hanging="720"/>
      </w:pPr>
      <w:rPr>
        <w:rFonts w:hint="default"/>
        <w:b/>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0" w15:restartNumberingAfterBreak="0">
    <w:nsid w:val="6DEE21B9"/>
    <w:multiLevelType w:val="hybridMultilevel"/>
    <w:tmpl w:val="129063F6"/>
    <w:lvl w:ilvl="0" w:tplc="9D94D182">
      <w:start w:val="1"/>
      <w:numFmt w:val="upperRoman"/>
      <w:lvlText w:val="%1."/>
      <w:lvlJc w:val="left"/>
      <w:pPr>
        <w:ind w:left="1713" w:hanging="720"/>
      </w:pPr>
      <w:rPr>
        <w:rFonts w:hint="default"/>
        <w:b/>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1" w15:restartNumberingAfterBreak="0">
    <w:nsid w:val="78B3398C"/>
    <w:multiLevelType w:val="hybridMultilevel"/>
    <w:tmpl w:val="3BD2362C"/>
    <w:lvl w:ilvl="0" w:tplc="9D94D182">
      <w:start w:val="1"/>
      <w:numFmt w:val="upperRoman"/>
      <w:lvlText w:val="%1."/>
      <w:lvlJc w:val="left"/>
      <w:pPr>
        <w:ind w:left="1713" w:hanging="720"/>
      </w:pPr>
      <w:rPr>
        <w:rFonts w:hint="default"/>
        <w:b/>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2" w15:restartNumberingAfterBreak="0">
    <w:nsid w:val="7EC52411"/>
    <w:multiLevelType w:val="hybridMultilevel"/>
    <w:tmpl w:val="D1EC07D0"/>
    <w:lvl w:ilvl="0" w:tplc="9960789E">
      <w:start w:val="1"/>
      <w:numFmt w:val="upperRoman"/>
      <w:lvlText w:val="%1."/>
      <w:lvlJc w:val="left"/>
      <w:pPr>
        <w:ind w:left="1713" w:hanging="720"/>
      </w:pPr>
      <w:rPr>
        <w:rFonts w:hint="default"/>
        <w:b/>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num w:numId="1">
    <w:abstractNumId w:val="4"/>
  </w:num>
  <w:num w:numId="2">
    <w:abstractNumId w:val="8"/>
  </w:num>
  <w:num w:numId="3">
    <w:abstractNumId w:val="22"/>
  </w:num>
  <w:num w:numId="4">
    <w:abstractNumId w:val="5"/>
  </w:num>
  <w:num w:numId="5">
    <w:abstractNumId w:val="1"/>
  </w:num>
  <w:num w:numId="6">
    <w:abstractNumId w:val="17"/>
  </w:num>
  <w:num w:numId="7">
    <w:abstractNumId w:val="9"/>
  </w:num>
  <w:num w:numId="8">
    <w:abstractNumId w:val="11"/>
  </w:num>
  <w:num w:numId="9">
    <w:abstractNumId w:val="16"/>
  </w:num>
  <w:num w:numId="10">
    <w:abstractNumId w:val="2"/>
  </w:num>
  <w:num w:numId="11">
    <w:abstractNumId w:val="14"/>
  </w:num>
  <w:num w:numId="12">
    <w:abstractNumId w:val="20"/>
  </w:num>
  <w:num w:numId="13">
    <w:abstractNumId w:val="21"/>
  </w:num>
  <w:num w:numId="14">
    <w:abstractNumId w:val="3"/>
  </w:num>
  <w:num w:numId="15">
    <w:abstractNumId w:val="6"/>
  </w:num>
  <w:num w:numId="16">
    <w:abstractNumId w:val="15"/>
  </w:num>
  <w:num w:numId="17">
    <w:abstractNumId w:val="10"/>
  </w:num>
  <w:num w:numId="18">
    <w:abstractNumId w:val="19"/>
  </w:num>
  <w:num w:numId="19">
    <w:abstractNumId w:val="0"/>
  </w:num>
  <w:num w:numId="20">
    <w:abstractNumId w:val="7"/>
  </w:num>
  <w:num w:numId="21">
    <w:abstractNumId w:val="18"/>
  </w:num>
  <w:num w:numId="22">
    <w:abstractNumId w:val="12"/>
  </w:num>
  <w:num w:numId="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5EEC"/>
    <w:rsid w:val="00351814"/>
    <w:rsid w:val="004B6178"/>
    <w:rsid w:val="00644E5F"/>
    <w:rsid w:val="00825EEC"/>
    <w:rsid w:val="00A2351E"/>
    <w:rsid w:val="00CE407A"/>
    <w:rsid w:val="00DB44D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C41117-582A-4C78-B548-89EB9AAC3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line="259" w:lineRule="auto"/>
        <w:ind w:right="709"/>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5EEC"/>
    <w:pPr>
      <w:spacing w:line="240" w:lineRule="auto"/>
      <w:ind w:right="0"/>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825EEC"/>
    <w:pPr>
      <w:spacing w:line="240" w:lineRule="auto"/>
      <w:ind w:right="0"/>
    </w:pPr>
    <w:rPr>
      <w:rFonts w:ascii="Calibri" w:eastAsia="Calibri" w:hAnsi="Calibri" w:cs="Times New Roman"/>
      <w:lang w:val="es-ES"/>
    </w:rPr>
  </w:style>
  <w:style w:type="paragraph" w:customStyle="1" w:styleId="Default">
    <w:name w:val="Default"/>
    <w:rsid w:val="00825EEC"/>
    <w:pPr>
      <w:autoSpaceDE w:val="0"/>
      <w:autoSpaceDN w:val="0"/>
      <w:adjustRightInd w:val="0"/>
      <w:spacing w:line="240" w:lineRule="auto"/>
      <w:ind w:right="0"/>
    </w:pPr>
    <w:rPr>
      <w:rFonts w:ascii="Times New Roman" w:eastAsia="Calibri" w:hAnsi="Times New Roman" w:cs="Times New Roman"/>
      <w:color w:val="000000"/>
      <w:sz w:val="24"/>
      <w:szCs w:val="24"/>
    </w:rPr>
  </w:style>
  <w:style w:type="paragraph" w:styleId="NormalWeb">
    <w:name w:val="Normal (Web)"/>
    <w:basedOn w:val="Normal"/>
    <w:uiPriority w:val="99"/>
    <w:unhideWhenUsed/>
    <w:rsid w:val="00825EEC"/>
    <w:pPr>
      <w:spacing w:before="100" w:beforeAutospacing="1" w:after="100" w:afterAutospacing="1"/>
    </w:pPr>
    <w:rPr>
      <w:lang w:val="es-MX" w:eastAsia="es-MX"/>
    </w:rPr>
  </w:style>
  <w:style w:type="paragraph" w:styleId="Prrafodelista">
    <w:name w:val="List Paragraph"/>
    <w:basedOn w:val="Normal"/>
    <w:uiPriority w:val="34"/>
    <w:qFormat/>
    <w:rsid w:val="00825E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7536</Words>
  <Characters>41452</Characters>
  <Application>Microsoft Office Word</Application>
  <DocSecurity>0</DocSecurity>
  <Lines>345</Lines>
  <Paragraphs>97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Ayuntamiento</dc:creator>
  <cp:keywords/>
  <dc:description/>
  <cp:lastModifiedBy>SECAY</cp:lastModifiedBy>
  <cp:revision>5</cp:revision>
  <dcterms:created xsi:type="dcterms:W3CDTF">2018-03-14T16:15:00Z</dcterms:created>
  <dcterms:modified xsi:type="dcterms:W3CDTF">2018-03-15T18:09:00Z</dcterms:modified>
</cp:coreProperties>
</file>